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B2E" w:rsidRPr="00697993" w:rsidRDefault="000F6B86" w:rsidP="00697993">
      <w:pPr>
        <w:pStyle w:val="BodyTextIndent"/>
        <w:spacing w:line="360" w:lineRule="auto"/>
        <w:ind w:left="180" w:right="360"/>
        <w:jc w:val="center"/>
        <w:rPr>
          <w:rFonts w:ascii="Garamond" w:hAnsi="Garamond"/>
          <w:sz w:val="40"/>
          <w:szCs w:val="40"/>
          <w:u w:val="single"/>
        </w:rPr>
      </w:pPr>
      <w:r w:rsidRPr="00697993">
        <w:rPr>
          <w:rFonts w:ascii="Garamond" w:hAnsi="Garamond"/>
          <w:sz w:val="40"/>
          <w:szCs w:val="40"/>
          <w:u w:val="single"/>
        </w:rPr>
        <w:t>Presenters</w:t>
      </w:r>
    </w:p>
    <w:p w:rsidR="00583FA3" w:rsidRDefault="006A42BB" w:rsidP="00AC426B">
      <w:pPr>
        <w:pStyle w:val="BodyTextIndent"/>
        <w:spacing w:after="120"/>
        <w:ind w:left="0" w:right="360"/>
        <w:jc w:val="center"/>
        <w:rPr>
          <w:rFonts w:ascii="Garamond" w:hAnsi="Garamond"/>
          <w:sz w:val="28"/>
          <w:szCs w:val="24"/>
          <w:u w:val="single"/>
        </w:rPr>
      </w:pPr>
      <w:r w:rsidRPr="00583FA3">
        <w:rPr>
          <w:rFonts w:ascii="Garamond" w:hAnsi="Garamond"/>
          <w:sz w:val="28"/>
          <w:szCs w:val="24"/>
          <w:u w:val="single"/>
        </w:rPr>
        <w:t xml:space="preserve">Fr. Ron </w:t>
      </w:r>
      <w:proofErr w:type="spellStart"/>
      <w:r w:rsidRPr="00583FA3">
        <w:rPr>
          <w:rFonts w:ascii="Garamond" w:hAnsi="Garamond"/>
          <w:sz w:val="28"/>
          <w:szCs w:val="24"/>
          <w:u w:val="single"/>
        </w:rPr>
        <w:t>Barusefski</w:t>
      </w:r>
      <w:proofErr w:type="spellEnd"/>
    </w:p>
    <w:p w:rsidR="000F6B86" w:rsidRDefault="00583FA3" w:rsidP="00AC426B">
      <w:pPr>
        <w:pStyle w:val="BodyTextIndent"/>
        <w:ind w:left="180" w:right="360"/>
        <w:rPr>
          <w:rFonts w:ascii="Garamond" w:hAnsi="Garamond"/>
          <w:b w:val="0"/>
          <w:szCs w:val="24"/>
        </w:rPr>
      </w:pPr>
      <w:proofErr w:type="gramStart"/>
      <w:r w:rsidRPr="00583FA3">
        <w:rPr>
          <w:rFonts w:ascii="Garamond" w:hAnsi="Garamond"/>
          <w:b w:val="0"/>
          <w:szCs w:val="24"/>
        </w:rPr>
        <w:t>A priest of the Eparchy of Passaic and Director of Human Formation at SS. Cyril &amp; Methodius Seminary.</w:t>
      </w:r>
      <w:proofErr w:type="gramEnd"/>
      <w:r w:rsidRPr="00583FA3">
        <w:rPr>
          <w:rFonts w:ascii="Garamond" w:hAnsi="Garamond"/>
          <w:b w:val="0"/>
          <w:szCs w:val="24"/>
        </w:rPr>
        <w:t xml:space="preserve">  He has a licentiate in canon law from Catholic University in Washington and a doctorate in canon law from the Pontifical University of St. Thomas Aquinas in Rome.</w:t>
      </w:r>
    </w:p>
    <w:p w:rsidR="00583FA3" w:rsidRPr="00583FA3" w:rsidRDefault="00583FA3" w:rsidP="00AC426B">
      <w:pPr>
        <w:pStyle w:val="BodyTextIndent"/>
        <w:ind w:left="180" w:right="270"/>
        <w:rPr>
          <w:rFonts w:ascii="Garamond" w:hAnsi="Garamond"/>
          <w:b w:val="0"/>
          <w:szCs w:val="24"/>
        </w:rPr>
      </w:pPr>
    </w:p>
    <w:p w:rsidR="009B7B2E" w:rsidRDefault="00583FA3" w:rsidP="00AC426B">
      <w:pPr>
        <w:pStyle w:val="BodyTextIndent"/>
        <w:spacing w:after="120"/>
        <w:ind w:left="0" w:right="360"/>
        <w:jc w:val="center"/>
        <w:rPr>
          <w:rFonts w:ascii="Garamond" w:hAnsi="Garamond"/>
          <w:sz w:val="28"/>
          <w:szCs w:val="28"/>
          <w:u w:val="single"/>
        </w:rPr>
      </w:pPr>
      <w:r>
        <w:rPr>
          <w:rFonts w:ascii="Garamond" w:hAnsi="Garamond"/>
          <w:sz w:val="28"/>
          <w:szCs w:val="28"/>
          <w:u w:val="single"/>
        </w:rPr>
        <w:t xml:space="preserve">Amanda </w:t>
      </w:r>
      <w:proofErr w:type="spellStart"/>
      <w:r>
        <w:rPr>
          <w:rFonts w:ascii="Garamond" w:hAnsi="Garamond"/>
          <w:sz w:val="28"/>
          <w:szCs w:val="28"/>
          <w:u w:val="single"/>
        </w:rPr>
        <w:t>Singel</w:t>
      </w:r>
      <w:proofErr w:type="spellEnd"/>
    </w:p>
    <w:p w:rsidR="007235B4" w:rsidRDefault="007235B4" w:rsidP="00AC426B">
      <w:pPr>
        <w:pStyle w:val="ListParagraph"/>
        <w:spacing w:after="0"/>
        <w:ind w:left="180" w:right="360"/>
        <w:rPr>
          <w:rFonts w:ascii="Garamond" w:hAnsi="Garamond"/>
          <w:szCs w:val="22"/>
        </w:rPr>
      </w:pPr>
      <w:r w:rsidRPr="007235B4">
        <w:rPr>
          <w:rFonts w:ascii="Garamond" w:hAnsi="Garamond"/>
          <w:szCs w:val="22"/>
        </w:rPr>
        <w:t xml:space="preserve">Amanda received a BA in Studio Arts from the University of Pittsburgh.  Currently, she is the Assistant to the Director of the Office of Religious Education and the Business Manager for the Eastern Catholic Eparchial Directors of Religious Education (ECED). </w:t>
      </w:r>
    </w:p>
    <w:p w:rsidR="007235B4" w:rsidRPr="008F5418" w:rsidRDefault="007235B4" w:rsidP="00AC426B">
      <w:pPr>
        <w:pStyle w:val="ListParagraph"/>
        <w:spacing w:after="0"/>
        <w:ind w:left="180" w:right="360"/>
        <w:rPr>
          <w:rFonts w:ascii="Garamond" w:hAnsi="Garamond"/>
          <w:szCs w:val="22"/>
        </w:rPr>
      </w:pPr>
    </w:p>
    <w:p w:rsidR="009B7B2E" w:rsidRDefault="00583FA3" w:rsidP="00AC426B">
      <w:pPr>
        <w:pStyle w:val="BodyTextIndent"/>
        <w:spacing w:after="120"/>
        <w:ind w:left="0" w:right="360"/>
        <w:jc w:val="center"/>
        <w:rPr>
          <w:rFonts w:ascii="Garamond" w:hAnsi="Garamond"/>
          <w:sz w:val="28"/>
          <w:szCs w:val="28"/>
          <w:u w:val="single"/>
        </w:rPr>
      </w:pPr>
      <w:r>
        <w:rPr>
          <w:rFonts w:ascii="Garamond" w:hAnsi="Garamond"/>
          <w:sz w:val="28"/>
          <w:szCs w:val="28"/>
          <w:u w:val="single"/>
        </w:rPr>
        <w:t xml:space="preserve">Fr. Robert </w:t>
      </w:r>
      <w:proofErr w:type="spellStart"/>
      <w:r>
        <w:rPr>
          <w:rFonts w:ascii="Garamond" w:hAnsi="Garamond"/>
          <w:sz w:val="28"/>
          <w:szCs w:val="28"/>
          <w:u w:val="single"/>
        </w:rPr>
        <w:t>Jager</w:t>
      </w:r>
      <w:proofErr w:type="spellEnd"/>
    </w:p>
    <w:p w:rsidR="00583FA3" w:rsidRPr="00876549" w:rsidRDefault="00876549" w:rsidP="00AC426B">
      <w:pPr>
        <w:pStyle w:val="BodyTextIndent"/>
        <w:ind w:left="180" w:right="360"/>
        <w:rPr>
          <w:rFonts w:ascii="Garamond" w:hAnsi="Garamond"/>
          <w:b w:val="0"/>
          <w:szCs w:val="28"/>
        </w:rPr>
      </w:pPr>
      <w:proofErr w:type="gramStart"/>
      <w:r>
        <w:rPr>
          <w:rFonts w:ascii="Garamond" w:hAnsi="Garamond"/>
          <w:b w:val="0"/>
          <w:szCs w:val="28"/>
        </w:rPr>
        <w:t>Pastor of two parishes and Vocation Director for the Eparchy of Parma.</w:t>
      </w:r>
      <w:proofErr w:type="gramEnd"/>
      <w:r>
        <w:rPr>
          <w:rFonts w:ascii="Garamond" w:hAnsi="Garamond"/>
          <w:b w:val="0"/>
          <w:szCs w:val="28"/>
        </w:rPr>
        <w:t xml:space="preserve">  Fr. Robert has studied at several theological institutions including the Pontifical Grego</w:t>
      </w:r>
      <w:r w:rsidR="0075769F">
        <w:rPr>
          <w:rFonts w:ascii="Garamond" w:hAnsi="Garamond"/>
          <w:b w:val="0"/>
          <w:szCs w:val="28"/>
        </w:rPr>
        <w:t>rian University in Rome.  He</w:t>
      </w:r>
      <w:r>
        <w:rPr>
          <w:rFonts w:ascii="Garamond" w:hAnsi="Garamond"/>
          <w:b w:val="0"/>
          <w:szCs w:val="28"/>
        </w:rPr>
        <w:t xml:space="preserve"> contributed to his eparchial faith formation series “I Believe” and directed the Women’s Retreat for his eparchy.</w:t>
      </w:r>
    </w:p>
    <w:p w:rsidR="00583FA3" w:rsidRPr="00583FA3" w:rsidRDefault="00583FA3" w:rsidP="007235B4">
      <w:pPr>
        <w:pStyle w:val="BodyTextIndent"/>
        <w:ind w:left="-180" w:right="270"/>
        <w:rPr>
          <w:rFonts w:ascii="Garamond" w:hAnsi="Garamond"/>
          <w:szCs w:val="28"/>
          <w:u w:val="single"/>
        </w:rPr>
      </w:pPr>
    </w:p>
    <w:p w:rsidR="0075769F" w:rsidRDefault="0075769F" w:rsidP="007235B4">
      <w:pPr>
        <w:pStyle w:val="BodyTextIndent"/>
        <w:spacing w:after="120"/>
        <w:ind w:left="-180" w:right="360"/>
        <w:jc w:val="center"/>
        <w:rPr>
          <w:rFonts w:ascii="Garamond" w:hAnsi="Garamond"/>
          <w:sz w:val="28"/>
          <w:szCs w:val="28"/>
          <w:u w:val="single"/>
        </w:rPr>
      </w:pPr>
    </w:p>
    <w:p w:rsidR="0075769F" w:rsidRDefault="00DC4329" w:rsidP="007235B4">
      <w:pPr>
        <w:pStyle w:val="BodyTextIndent"/>
        <w:spacing w:after="120"/>
        <w:ind w:left="-180" w:right="360"/>
        <w:jc w:val="center"/>
        <w:rPr>
          <w:rFonts w:ascii="Garamond" w:hAnsi="Garamond"/>
          <w:sz w:val="28"/>
          <w:szCs w:val="28"/>
          <w:u w:val="single"/>
        </w:rPr>
      </w:pPr>
      <w:r>
        <w:rPr>
          <w:noProof/>
        </w:rPr>
        <w:drawing>
          <wp:inline distT="0" distB="0" distL="0" distR="0">
            <wp:extent cx="1086277" cy="813661"/>
            <wp:effectExtent l="19050" t="0" r="0" b="0"/>
            <wp:docPr id="3" name="Picture 2" descr="Black and white drawing of Orthodox cross clipart free imag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 and white drawing of Orthodox cross clipart free image download"/>
                    <pic:cNvPicPr>
                      <a:picLocks noChangeAspect="1" noChangeArrowheads="1"/>
                    </pic:cNvPicPr>
                  </pic:nvPicPr>
                  <pic:blipFill>
                    <a:blip r:embed="rId6"/>
                    <a:srcRect/>
                    <a:stretch>
                      <a:fillRect/>
                    </a:stretch>
                  </pic:blipFill>
                  <pic:spPr bwMode="auto">
                    <a:xfrm>
                      <a:off x="0" y="0"/>
                      <a:ext cx="1087244" cy="814385"/>
                    </a:xfrm>
                    <a:prstGeom prst="rect">
                      <a:avLst/>
                    </a:prstGeom>
                    <a:noFill/>
                    <a:ln w="9525">
                      <a:noFill/>
                      <a:miter lim="800000"/>
                      <a:headEnd/>
                      <a:tailEnd/>
                    </a:ln>
                  </pic:spPr>
                </pic:pic>
              </a:graphicData>
            </a:graphic>
          </wp:inline>
        </w:drawing>
      </w:r>
    </w:p>
    <w:p w:rsidR="0075769F" w:rsidRDefault="0075769F" w:rsidP="007235B4">
      <w:pPr>
        <w:pStyle w:val="BodyTextIndent"/>
        <w:spacing w:after="120"/>
        <w:ind w:left="-180" w:right="360"/>
        <w:jc w:val="center"/>
        <w:rPr>
          <w:rFonts w:ascii="Garamond" w:hAnsi="Garamond"/>
          <w:sz w:val="28"/>
          <w:szCs w:val="28"/>
          <w:u w:val="single"/>
        </w:rPr>
      </w:pPr>
    </w:p>
    <w:p w:rsidR="0075769F" w:rsidRDefault="0075769F" w:rsidP="007235B4">
      <w:pPr>
        <w:pStyle w:val="BodyTextIndent"/>
        <w:spacing w:after="120"/>
        <w:ind w:left="-180" w:right="360"/>
        <w:jc w:val="center"/>
        <w:rPr>
          <w:rFonts w:ascii="Garamond" w:hAnsi="Garamond"/>
          <w:sz w:val="28"/>
          <w:szCs w:val="28"/>
          <w:u w:val="single"/>
        </w:rPr>
      </w:pPr>
    </w:p>
    <w:p w:rsidR="00DC4329" w:rsidRDefault="00DC4329" w:rsidP="00FE1E13">
      <w:pPr>
        <w:pStyle w:val="BodyTextIndent"/>
        <w:spacing w:after="120"/>
        <w:ind w:left="0" w:right="360"/>
        <w:jc w:val="center"/>
        <w:rPr>
          <w:rFonts w:ascii="Garamond" w:hAnsi="Garamond"/>
          <w:sz w:val="28"/>
          <w:szCs w:val="28"/>
          <w:u w:val="single"/>
        </w:rPr>
      </w:pPr>
    </w:p>
    <w:p w:rsidR="005D1F92" w:rsidRDefault="00583FA3" w:rsidP="00FE1E13">
      <w:pPr>
        <w:pStyle w:val="BodyTextIndent"/>
        <w:spacing w:after="120"/>
        <w:ind w:left="0" w:right="360"/>
        <w:jc w:val="center"/>
        <w:rPr>
          <w:rFonts w:ascii="Garamond" w:hAnsi="Garamond"/>
          <w:sz w:val="28"/>
          <w:szCs w:val="28"/>
          <w:u w:val="single"/>
        </w:rPr>
      </w:pPr>
      <w:r>
        <w:rPr>
          <w:rFonts w:ascii="Garamond" w:hAnsi="Garamond"/>
          <w:sz w:val="28"/>
          <w:szCs w:val="28"/>
          <w:u w:val="single"/>
        </w:rPr>
        <w:t xml:space="preserve">Fr. Robert </w:t>
      </w:r>
      <w:proofErr w:type="spellStart"/>
      <w:r>
        <w:rPr>
          <w:rFonts w:ascii="Garamond" w:hAnsi="Garamond"/>
          <w:sz w:val="28"/>
          <w:szCs w:val="28"/>
          <w:u w:val="single"/>
        </w:rPr>
        <w:t>Pipta</w:t>
      </w:r>
      <w:proofErr w:type="spellEnd"/>
    </w:p>
    <w:p w:rsidR="00583FA3" w:rsidRPr="00876549" w:rsidRDefault="00876549" w:rsidP="00AC426B">
      <w:pPr>
        <w:pStyle w:val="BodyTextIndent"/>
        <w:ind w:left="180" w:right="360"/>
        <w:rPr>
          <w:rFonts w:ascii="Garamond" w:hAnsi="Garamond"/>
          <w:b w:val="0"/>
          <w:szCs w:val="28"/>
        </w:rPr>
      </w:pPr>
      <w:proofErr w:type="gramStart"/>
      <w:r>
        <w:rPr>
          <w:rFonts w:ascii="Garamond" w:hAnsi="Garamond"/>
          <w:b w:val="0"/>
          <w:szCs w:val="28"/>
        </w:rPr>
        <w:t>Rector and Instructor of Liturgical Practicum at SS. Cyril &amp; Methodius Seminary.</w:t>
      </w:r>
      <w:proofErr w:type="gramEnd"/>
      <w:r>
        <w:rPr>
          <w:rFonts w:ascii="Garamond" w:hAnsi="Garamond"/>
          <w:b w:val="0"/>
          <w:szCs w:val="28"/>
        </w:rPr>
        <w:t xml:space="preserve">  </w:t>
      </w:r>
      <w:proofErr w:type="gramStart"/>
      <w:r>
        <w:rPr>
          <w:rFonts w:ascii="Garamond" w:hAnsi="Garamond"/>
          <w:b w:val="0"/>
          <w:szCs w:val="28"/>
        </w:rPr>
        <w:t xml:space="preserve">A priest of the Eparchy of Phoenix and served parishes there </w:t>
      </w:r>
      <w:r w:rsidR="00FE1E13">
        <w:rPr>
          <w:rFonts w:ascii="Garamond" w:hAnsi="Garamond"/>
          <w:b w:val="0"/>
          <w:szCs w:val="28"/>
        </w:rPr>
        <w:t>for 20 years.</w:t>
      </w:r>
      <w:proofErr w:type="gramEnd"/>
      <w:r w:rsidR="00FE1E13">
        <w:rPr>
          <w:rFonts w:ascii="Garamond" w:hAnsi="Garamond"/>
          <w:b w:val="0"/>
          <w:szCs w:val="28"/>
        </w:rPr>
        <w:t xml:space="preserve">  He was also</w:t>
      </w:r>
      <w:r>
        <w:rPr>
          <w:rFonts w:ascii="Garamond" w:hAnsi="Garamond"/>
          <w:b w:val="0"/>
          <w:szCs w:val="28"/>
        </w:rPr>
        <w:t xml:space="preserve"> Eparchial Director of Vocations for his eparchy and is a member of the </w:t>
      </w:r>
      <w:proofErr w:type="spellStart"/>
      <w:r>
        <w:rPr>
          <w:rFonts w:ascii="Garamond" w:hAnsi="Garamond"/>
          <w:b w:val="0"/>
          <w:szCs w:val="28"/>
        </w:rPr>
        <w:t>Intereparchial</w:t>
      </w:r>
      <w:proofErr w:type="spellEnd"/>
      <w:r>
        <w:rPr>
          <w:rFonts w:ascii="Garamond" w:hAnsi="Garamond"/>
          <w:b w:val="0"/>
          <w:szCs w:val="28"/>
        </w:rPr>
        <w:t xml:space="preserve"> Commission for Sacred Liturgy.</w:t>
      </w:r>
    </w:p>
    <w:p w:rsidR="00583FA3" w:rsidRPr="00583FA3" w:rsidRDefault="00583FA3" w:rsidP="00AC426B">
      <w:pPr>
        <w:pStyle w:val="BodyTextIndent"/>
        <w:ind w:left="180" w:right="270"/>
        <w:jc w:val="center"/>
        <w:rPr>
          <w:rFonts w:ascii="Garamond" w:hAnsi="Garamond"/>
          <w:szCs w:val="28"/>
          <w:u w:val="single"/>
        </w:rPr>
      </w:pPr>
    </w:p>
    <w:p w:rsidR="005D1F92" w:rsidRPr="00301C9D" w:rsidRDefault="00583FA3" w:rsidP="00AC426B">
      <w:pPr>
        <w:pStyle w:val="BodyTextIndent"/>
        <w:spacing w:after="120"/>
        <w:ind w:left="0" w:right="360"/>
        <w:jc w:val="center"/>
        <w:rPr>
          <w:rFonts w:ascii="Garamond" w:hAnsi="Garamond"/>
          <w:sz w:val="28"/>
          <w:szCs w:val="28"/>
          <w:u w:val="single"/>
        </w:rPr>
      </w:pPr>
      <w:r>
        <w:rPr>
          <w:rFonts w:ascii="Garamond" w:hAnsi="Garamond"/>
          <w:sz w:val="28"/>
          <w:szCs w:val="28"/>
          <w:u w:val="single"/>
        </w:rPr>
        <w:t>Dr. Joan Grossman</w:t>
      </w:r>
    </w:p>
    <w:p w:rsidR="00301C9D" w:rsidRPr="00301C9D" w:rsidRDefault="00301C9D" w:rsidP="00AC426B">
      <w:pPr>
        <w:pStyle w:val="BodyTextIndent"/>
        <w:ind w:left="180" w:right="270"/>
        <w:rPr>
          <w:rFonts w:ascii="Garamond" w:hAnsi="Garamond" w:cs="Arial"/>
          <w:b w:val="0"/>
          <w:sz w:val="8"/>
          <w:szCs w:val="8"/>
          <w:shd w:val="clear" w:color="auto" w:fill="FFFFFF"/>
        </w:rPr>
      </w:pPr>
    </w:p>
    <w:p w:rsidR="007235B4" w:rsidRPr="007235B4" w:rsidRDefault="007235B4" w:rsidP="00AC426B">
      <w:pPr>
        <w:pStyle w:val="BodyTextIndent"/>
        <w:ind w:left="180" w:right="360"/>
        <w:rPr>
          <w:rFonts w:ascii="Garamond" w:hAnsi="Garamond"/>
          <w:b w:val="0"/>
          <w:szCs w:val="36"/>
        </w:rPr>
      </w:pPr>
      <w:r>
        <w:rPr>
          <w:rFonts w:ascii="Garamond" w:hAnsi="Garamond"/>
          <w:b w:val="0"/>
          <w:szCs w:val="36"/>
        </w:rPr>
        <w:t xml:space="preserve">Dr. Joan Grossman, professor in the Science department at the University of Scranton and Eparchy of Passaic Project Coordinator for the synod.  She is a member of St. Nicholas of Myra Byzantine Catholic Church in Swoyersville, PA.  </w:t>
      </w:r>
    </w:p>
    <w:p w:rsidR="00AC426B" w:rsidRDefault="00AC426B" w:rsidP="007235B4">
      <w:pPr>
        <w:pStyle w:val="BodyTextIndent"/>
        <w:ind w:left="0" w:right="-540"/>
        <w:rPr>
          <w:rFonts w:ascii="Garamond" w:hAnsi="Garamond"/>
          <w:smallCaps/>
          <w:sz w:val="28"/>
          <w:szCs w:val="36"/>
        </w:rPr>
      </w:pPr>
    </w:p>
    <w:p w:rsidR="00583FA3" w:rsidRPr="00AC426B" w:rsidRDefault="006B5339" w:rsidP="00AC426B">
      <w:pPr>
        <w:pStyle w:val="BodyTextIndent"/>
        <w:ind w:left="0" w:right="-540"/>
        <w:rPr>
          <w:rFonts w:ascii="Garamond" w:hAnsi="Garamond"/>
          <w:smallCaps/>
          <w:sz w:val="28"/>
          <w:szCs w:val="36"/>
        </w:rPr>
      </w:pPr>
      <w:r>
        <w:rPr>
          <w:rFonts w:ascii="Garamond" w:hAnsi="Garamond"/>
          <w:smallCaps/>
          <w:noProof/>
          <w:sz w:val="28"/>
          <w:szCs w:val="36"/>
        </w:rPr>
        <w:pict>
          <v:shapetype id="_x0000_t32" coordsize="21600,21600" o:spt="32" o:oned="t" path="m,l21600,21600e" filled="f">
            <v:path arrowok="t" fillok="f" o:connecttype="none"/>
            <o:lock v:ext="edit" shapetype="t"/>
          </v:shapetype>
          <v:shape id="_x0000_s1049" type="#_x0000_t32" style="position:absolute;margin-left:.45pt;margin-top:8.55pt;width:222.7pt;height:0;z-index:251663360" o:connectortype="straight"/>
        </w:pict>
      </w:r>
    </w:p>
    <w:p w:rsidR="00FE1E13" w:rsidRDefault="00FE1E13" w:rsidP="006B5339">
      <w:pPr>
        <w:pStyle w:val="BodyTextIndent"/>
        <w:spacing w:after="120"/>
        <w:ind w:left="0" w:right="360"/>
        <w:jc w:val="center"/>
        <w:rPr>
          <w:rFonts w:ascii="Garamond" w:hAnsi="Garamond"/>
          <w:smallCaps/>
          <w:szCs w:val="36"/>
        </w:rPr>
      </w:pPr>
    </w:p>
    <w:p w:rsidR="00DC4329" w:rsidRPr="00FE1E13" w:rsidRDefault="00DC4329" w:rsidP="006B5339">
      <w:pPr>
        <w:pStyle w:val="BodyTextIndent"/>
        <w:spacing w:after="120"/>
        <w:ind w:left="0" w:right="360"/>
        <w:jc w:val="center"/>
        <w:rPr>
          <w:rFonts w:ascii="Garamond" w:hAnsi="Garamond"/>
          <w:smallCaps/>
          <w:szCs w:val="36"/>
        </w:rPr>
      </w:pPr>
    </w:p>
    <w:p w:rsidR="006B5339" w:rsidRDefault="006B5339" w:rsidP="006B5339">
      <w:pPr>
        <w:pStyle w:val="BodyTextIndent"/>
        <w:spacing w:after="120"/>
        <w:ind w:left="0" w:right="360"/>
        <w:jc w:val="center"/>
        <w:rPr>
          <w:rFonts w:ascii="Garamond" w:hAnsi="Garamond"/>
          <w:smallCaps/>
          <w:sz w:val="36"/>
          <w:szCs w:val="36"/>
        </w:rPr>
      </w:pPr>
      <w:r>
        <w:rPr>
          <w:rFonts w:ascii="Garamond" w:hAnsi="Garamond"/>
          <w:smallCaps/>
          <w:sz w:val="36"/>
          <w:szCs w:val="36"/>
        </w:rPr>
        <w:t>Save the date</w:t>
      </w:r>
    </w:p>
    <w:p w:rsidR="006B5339" w:rsidRDefault="006B5339" w:rsidP="006B5339">
      <w:pPr>
        <w:pStyle w:val="BodyTextIndent"/>
        <w:spacing w:after="120"/>
        <w:ind w:left="0" w:right="360"/>
        <w:jc w:val="center"/>
        <w:rPr>
          <w:rFonts w:ascii="Garamond" w:hAnsi="Garamond"/>
          <w:sz w:val="28"/>
          <w:szCs w:val="36"/>
        </w:rPr>
      </w:pPr>
      <w:r>
        <w:rPr>
          <w:rFonts w:ascii="Garamond" w:hAnsi="Garamond"/>
          <w:sz w:val="28"/>
          <w:szCs w:val="36"/>
        </w:rPr>
        <w:t>Metropolitan Assembly</w:t>
      </w:r>
    </w:p>
    <w:p w:rsidR="006B5339" w:rsidRDefault="006B5339" w:rsidP="006B5339">
      <w:pPr>
        <w:pStyle w:val="BodyTextIndent"/>
        <w:spacing w:after="120"/>
        <w:ind w:left="0" w:right="360"/>
        <w:jc w:val="center"/>
        <w:rPr>
          <w:rFonts w:ascii="Garamond" w:hAnsi="Garamond"/>
          <w:b w:val="0"/>
          <w:sz w:val="28"/>
          <w:szCs w:val="36"/>
        </w:rPr>
      </w:pPr>
      <w:r w:rsidRPr="006B5339">
        <w:rPr>
          <w:rFonts w:ascii="Garamond" w:hAnsi="Garamond"/>
          <w:b w:val="0"/>
          <w:sz w:val="28"/>
          <w:szCs w:val="36"/>
        </w:rPr>
        <w:t>“Living Our Faith…Moving Forward…Appreciating Our Past”</w:t>
      </w:r>
    </w:p>
    <w:p w:rsidR="006B5339" w:rsidRDefault="006B5339" w:rsidP="006B5339">
      <w:pPr>
        <w:pStyle w:val="BodyTextIndent"/>
        <w:spacing w:after="120"/>
        <w:ind w:left="0" w:right="360"/>
        <w:jc w:val="center"/>
        <w:rPr>
          <w:rFonts w:ascii="Garamond" w:hAnsi="Garamond"/>
          <w:b w:val="0"/>
          <w:sz w:val="28"/>
          <w:szCs w:val="36"/>
        </w:rPr>
      </w:pPr>
      <w:r>
        <w:rPr>
          <w:rFonts w:ascii="Garamond" w:hAnsi="Garamond"/>
          <w:b w:val="0"/>
          <w:sz w:val="28"/>
          <w:szCs w:val="36"/>
        </w:rPr>
        <w:t>November 3, 4, 5, 2023</w:t>
      </w:r>
    </w:p>
    <w:p w:rsidR="006B5339" w:rsidRDefault="006B5339" w:rsidP="006B5339">
      <w:pPr>
        <w:pStyle w:val="BodyTextIndent"/>
        <w:spacing w:after="120"/>
        <w:ind w:left="0" w:right="360"/>
        <w:jc w:val="center"/>
        <w:rPr>
          <w:rFonts w:ascii="Garamond" w:hAnsi="Garamond"/>
          <w:b w:val="0"/>
          <w:sz w:val="28"/>
          <w:szCs w:val="36"/>
        </w:rPr>
      </w:pPr>
      <w:r>
        <w:rPr>
          <w:rFonts w:ascii="Garamond" w:hAnsi="Garamond"/>
          <w:b w:val="0"/>
          <w:sz w:val="28"/>
          <w:szCs w:val="36"/>
        </w:rPr>
        <w:t>St. Mary Byzantine Catholic Church</w:t>
      </w:r>
    </w:p>
    <w:p w:rsidR="006B5339" w:rsidRPr="006B5339" w:rsidRDefault="006B5339" w:rsidP="006B5339">
      <w:pPr>
        <w:pStyle w:val="BodyTextIndent"/>
        <w:spacing w:after="120"/>
        <w:ind w:left="0" w:right="360"/>
        <w:jc w:val="center"/>
        <w:rPr>
          <w:rFonts w:ascii="Garamond" w:hAnsi="Garamond"/>
          <w:b w:val="0"/>
          <w:sz w:val="28"/>
          <w:szCs w:val="36"/>
        </w:rPr>
      </w:pPr>
      <w:r>
        <w:rPr>
          <w:rFonts w:ascii="Garamond" w:hAnsi="Garamond"/>
          <w:b w:val="0"/>
          <w:sz w:val="28"/>
          <w:szCs w:val="36"/>
        </w:rPr>
        <w:t>Hillsboro, NJ</w:t>
      </w:r>
    </w:p>
    <w:p w:rsidR="00583FA3" w:rsidRDefault="00583FA3" w:rsidP="00D52A4F">
      <w:pPr>
        <w:pStyle w:val="BodyTextIndent"/>
        <w:ind w:left="0" w:right="-540"/>
        <w:jc w:val="center"/>
        <w:rPr>
          <w:rFonts w:ascii="Garamond" w:hAnsi="Garamond"/>
          <w:smallCaps/>
          <w:sz w:val="36"/>
          <w:szCs w:val="36"/>
        </w:rPr>
      </w:pPr>
    </w:p>
    <w:p w:rsidR="009702C3" w:rsidRPr="00564E35" w:rsidRDefault="00850503" w:rsidP="00D52A4F">
      <w:pPr>
        <w:pStyle w:val="BodyTextIndent"/>
        <w:ind w:left="0" w:right="-540"/>
        <w:jc w:val="center"/>
        <w:rPr>
          <w:rFonts w:ascii="Garamond" w:hAnsi="Garamond"/>
          <w:smallCaps/>
          <w:sz w:val="36"/>
          <w:szCs w:val="36"/>
        </w:rPr>
      </w:pPr>
      <w:r w:rsidRPr="00850503">
        <w:rPr>
          <w:rFonts w:ascii="Garamond" w:hAnsi="Garamond"/>
          <w:smallCaps/>
          <w:sz w:val="44"/>
          <w:szCs w:val="36"/>
        </w:rPr>
        <w:lastRenderedPageBreak/>
        <w:t>E</w:t>
      </w:r>
      <w:r w:rsidR="00564E35" w:rsidRPr="00850503">
        <w:rPr>
          <w:rFonts w:ascii="Garamond" w:hAnsi="Garamond"/>
          <w:smallCaps/>
          <w:sz w:val="44"/>
          <w:szCs w:val="36"/>
        </w:rPr>
        <w:t>parchial Assembly</w:t>
      </w:r>
      <w:r w:rsidR="00E87A83" w:rsidRPr="00903DBA">
        <w:rPr>
          <w:rFonts w:ascii="Garamond" w:hAnsi="Garamond"/>
          <w:smallCaps/>
          <w:sz w:val="36"/>
          <w:szCs w:val="36"/>
        </w:rPr>
        <w:t xml:space="preserve"> </w:t>
      </w:r>
    </w:p>
    <w:p w:rsidR="009702C3" w:rsidRPr="004B5BAF" w:rsidRDefault="00564E35" w:rsidP="00D52A4F">
      <w:pPr>
        <w:pStyle w:val="BodyTextIndent"/>
        <w:ind w:left="0" w:right="-540" w:firstLine="450"/>
        <w:jc w:val="center"/>
        <w:rPr>
          <w:rFonts w:ascii="Garamond" w:hAnsi="Garamond"/>
          <w:sz w:val="44"/>
          <w:szCs w:val="44"/>
        </w:rPr>
      </w:pPr>
      <w:r w:rsidRPr="00850503">
        <w:rPr>
          <w:rFonts w:ascii="Garamond" w:hAnsi="Garamond"/>
          <w:sz w:val="40"/>
          <w:szCs w:val="44"/>
        </w:rPr>
        <w:t>2023</w:t>
      </w:r>
    </w:p>
    <w:p w:rsidR="009702C3" w:rsidRPr="0034767B" w:rsidRDefault="009702C3" w:rsidP="00D52A4F">
      <w:pPr>
        <w:pStyle w:val="BodyTextIndent"/>
        <w:ind w:left="0" w:right="-540" w:firstLine="450"/>
        <w:jc w:val="center"/>
        <w:rPr>
          <w:rFonts w:ascii="Poor Richard" w:hAnsi="Poor Richard"/>
          <w:b w:val="0"/>
          <w:szCs w:val="24"/>
        </w:rPr>
      </w:pPr>
    </w:p>
    <w:p w:rsidR="00564E35" w:rsidRPr="00564E35" w:rsidRDefault="00564E35" w:rsidP="00D52A4F">
      <w:pPr>
        <w:pStyle w:val="BodyTextIndent"/>
        <w:ind w:left="0" w:right="-540"/>
        <w:jc w:val="center"/>
        <w:rPr>
          <w:rFonts w:ascii="Garamond" w:hAnsi="Garamond"/>
          <w:sz w:val="40"/>
          <w:szCs w:val="44"/>
        </w:rPr>
      </w:pPr>
      <w:proofErr w:type="spellStart"/>
      <w:r w:rsidRPr="00564E35">
        <w:rPr>
          <w:rFonts w:ascii="Garamond" w:hAnsi="Garamond"/>
          <w:sz w:val="40"/>
          <w:szCs w:val="44"/>
        </w:rPr>
        <w:t>Synodal</w:t>
      </w:r>
      <w:proofErr w:type="spellEnd"/>
      <w:r w:rsidRPr="00564E35">
        <w:rPr>
          <w:rFonts w:ascii="Garamond" w:hAnsi="Garamond"/>
          <w:sz w:val="40"/>
          <w:szCs w:val="44"/>
        </w:rPr>
        <w:t xml:space="preserve"> Synthesis: </w:t>
      </w:r>
    </w:p>
    <w:p w:rsidR="00564E35" w:rsidRDefault="00564E35" w:rsidP="00564E35">
      <w:pPr>
        <w:pStyle w:val="BodyTextIndent"/>
        <w:ind w:left="0" w:right="-540"/>
        <w:jc w:val="center"/>
        <w:rPr>
          <w:rFonts w:ascii="Garamond" w:hAnsi="Garamond"/>
          <w:sz w:val="40"/>
          <w:szCs w:val="44"/>
        </w:rPr>
      </w:pPr>
      <w:r w:rsidRPr="00564E35">
        <w:rPr>
          <w:rFonts w:ascii="Garamond" w:hAnsi="Garamond"/>
          <w:sz w:val="40"/>
          <w:szCs w:val="44"/>
        </w:rPr>
        <w:t>A Mandate, Not an Option</w:t>
      </w:r>
    </w:p>
    <w:p w:rsidR="009B7B2E" w:rsidRPr="00564E35" w:rsidRDefault="00564E35" w:rsidP="00564E35">
      <w:pPr>
        <w:pStyle w:val="BodyTextIndent"/>
        <w:ind w:left="0" w:right="-540"/>
        <w:jc w:val="center"/>
        <w:rPr>
          <w:rFonts w:ascii="Garamond" w:hAnsi="Garamond"/>
          <w:sz w:val="40"/>
          <w:szCs w:val="44"/>
        </w:rPr>
      </w:pPr>
      <w:r w:rsidRPr="008F5418">
        <w:rPr>
          <w:rFonts w:ascii="Garamond" w:hAnsi="Garamond"/>
          <w:szCs w:val="44"/>
        </w:rPr>
        <w:tab/>
      </w:r>
      <w:r w:rsidRPr="008F5418">
        <w:rPr>
          <w:rFonts w:ascii="Garamond" w:hAnsi="Garamond"/>
          <w:szCs w:val="44"/>
        </w:rPr>
        <w:tab/>
      </w:r>
      <w:r w:rsidRPr="008F5418">
        <w:rPr>
          <w:rFonts w:ascii="Garamond" w:hAnsi="Garamond"/>
          <w:szCs w:val="44"/>
        </w:rPr>
        <w:tab/>
      </w:r>
      <w:r>
        <w:rPr>
          <w:rFonts w:ascii="Garamond" w:hAnsi="Garamond"/>
          <w:sz w:val="40"/>
          <w:szCs w:val="44"/>
        </w:rPr>
        <w:tab/>
        <w:t xml:space="preserve"> </w:t>
      </w:r>
    </w:p>
    <w:p w:rsidR="009702C3" w:rsidRDefault="009702C3" w:rsidP="00D52A4F">
      <w:pPr>
        <w:pStyle w:val="BodyTextIndent"/>
        <w:ind w:left="0" w:right="-540" w:firstLine="450"/>
        <w:jc w:val="center"/>
      </w:pPr>
    </w:p>
    <w:p w:rsidR="00564E35" w:rsidRDefault="00564E35" w:rsidP="00D52A4F">
      <w:pPr>
        <w:pStyle w:val="BodyTextIndent"/>
        <w:ind w:left="0" w:right="-540" w:firstLine="450"/>
        <w:jc w:val="center"/>
      </w:pPr>
    </w:p>
    <w:p w:rsidR="00564E35" w:rsidRDefault="006458B3" w:rsidP="00D52A4F">
      <w:pPr>
        <w:pStyle w:val="BodyTextIndent"/>
        <w:ind w:left="0" w:right="-540" w:firstLine="450"/>
        <w:jc w:val="center"/>
      </w:pPr>
      <w:r>
        <w:rPr>
          <w:noProof/>
        </w:rPr>
        <w:drawing>
          <wp:anchor distT="0" distB="0" distL="114300" distR="114300" simplePos="0" relativeHeight="251662336" behindDoc="1" locked="0" layoutInCell="1" allowOverlap="1">
            <wp:simplePos x="0" y="0"/>
            <wp:positionH relativeFrom="column">
              <wp:posOffset>224402</wp:posOffset>
            </wp:positionH>
            <wp:positionV relativeFrom="paragraph">
              <wp:posOffset>35614</wp:posOffset>
            </wp:positionV>
            <wp:extent cx="3121391" cy="1642820"/>
            <wp:effectExtent l="19050" t="0" r="2809" b="0"/>
            <wp:wrapNone/>
            <wp:docPr id="1" name="Picture 0" descr="Syno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nod logo.jpg"/>
                    <pic:cNvPicPr/>
                  </pic:nvPicPr>
                  <pic:blipFill>
                    <a:blip r:embed="rId7" cstate="print"/>
                    <a:stretch>
                      <a:fillRect/>
                    </a:stretch>
                  </pic:blipFill>
                  <pic:spPr>
                    <a:xfrm>
                      <a:off x="0" y="0"/>
                      <a:ext cx="3121391" cy="1642820"/>
                    </a:xfrm>
                    <a:prstGeom prst="rect">
                      <a:avLst/>
                    </a:prstGeom>
                  </pic:spPr>
                </pic:pic>
              </a:graphicData>
            </a:graphic>
          </wp:anchor>
        </w:drawing>
      </w:r>
    </w:p>
    <w:p w:rsidR="00564E35" w:rsidRDefault="00564E35" w:rsidP="00D52A4F">
      <w:pPr>
        <w:pStyle w:val="BodyTextIndent"/>
        <w:ind w:left="0" w:right="-540" w:firstLine="450"/>
        <w:jc w:val="center"/>
      </w:pPr>
    </w:p>
    <w:p w:rsidR="00564E35" w:rsidRDefault="00564E35" w:rsidP="00D52A4F">
      <w:pPr>
        <w:pStyle w:val="BodyTextIndent"/>
        <w:ind w:left="0" w:right="-540" w:firstLine="450"/>
        <w:jc w:val="center"/>
      </w:pPr>
    </w:p>
    <w:p w:rsidR="00564E35" w:rsidRDefault="00564E35" w:rsidP="00D52A4F">
      <w:pPr>
        <w:pStyle w:val="BodyTextIndent"/>
        <w:ind w:left="0" w:right="-540" w:firstLine="450"/>
        <w:jc w:val="center"/>
      </w:pPr>
    </w:p>
    <w:p w:rsidR="00564E35" w:rsidRDefault="00564E35" w:rsidP="00D52A4F">
      <w:pPr>
        <w:pStyle w:val="BodyTextIndent"/>
        <w:ind w:left="0" w:right="-540" w:firstLine="450"/>
        <w:jc w:val="center"/>
      </w:pPr>
    </w:p>
    <w:p w:rsidR="00564E35" w:rsidRDefault="00564E35" w:rsidP="00D52A4F">
      <w:pPr>
        <w:pStyle w:val="BodyTextIndent"/>
        <w:ind w:left="0" w:right="-540" w:firstLine="450"/>
        <w:jc w:val="center"/>
      </w:pPr>
    </w:p>
    <w:p w:rsidR="00564E35" w:rsidRDefault="00564E35" w:rsidP="00D52A4F">
      <w:pPr>
        <w:pStyle w:val="BodyTextIndent"/>
        <w:ind w:left="0" w:right="-540" w:firstLine="450"/>
        <w:jc w:val="center"/>
      </w:pPr>
    </w:p>
    <w:p w:rsidR="00564E35" w:rsidRDefault="00564E35" w:rsidP="00D52A4F">
      <w:pPr>
        <w:pStyle w:val="BodyTextIndent"/>
        <w:ind w:left="0" w:right="-540" w:firstLine="450"/>
        <w:jc w:val="center"/>
      </w:pPr>
    </w:p>
    <w:p w:rsidR="00564E35" w:rsidRDefault="00564E35" w:rsidP="00D52A4F">
      <w:pPr>
        <w:pStyle w:val="BodyTextIndent"/>
        <w:ind w:left="0" w:right="-540" w:firstLine="450"/>
        <w:jc w:val="center"/>
      </w:pPr>
    </w:p>
    <w:p w:rsidR="00564E35" w:rsidRDefault="00564E35" w:rsidP="00D52A4F">
      <w:pPr>
        <w:pStyle w:val="BodyTextIndent"/>
        <w:ind w:left="0" w:right="-540" w:firstLine="450"/>
        <w:jc w:val="center"/>
      </w:pPr>
    </w:p>
    <w:p w:rsidR="00564E35" w:rsidRDefault="00564E35" w:rsidP="00D52A4F">
      <w:pPr>
        <w:pStyle w:val="BodyTextIndent"/>
        <w:ind w:left="0" w:right="-540" w:firstLine="450"/>
        <w:jc w:val="center"/>
      </w:pPr>
    </w:p>
    <w:p w:rsidR="00564E35" w:rsidRPr="008F5418" w:rsidRDefault="00564E35" w:rsidP="00D52A4F">
      <w:pPr>
        <w:pStyle w:val="BodyTextIndent"/>
        <w:ind w:left="0" w:right="-540" w:firstLine="450"/>
        <w:jc w:val="center"/>
        <w:rPr>
          <w:sz w:val="36"/>
        </w:rPr>
      </w:pPr>
    </w:p>
    <w:p w:rsidR="00564E35" w:rsidRDefault="00E87A83" w:rsidP="0075769F">
      <w:pPr>
        <w:pStyle w:val="BodyTextIndent"/>
        <w:ind w:left="0" w:right="-540"/>
        <w:jc w:val="center"/>
        <w:rPr>
          <w:rFonts w:ascii="Garamond" w:eastAsia="Malgun Gothic" w:hAnsi="Garamond"/>
          <w:b w:val="0"/>
          <w:sz w:val="36"/>
          <w:szCs w:val="36"/>
        </w:rPr>
      </w:pPr>
      <w:bookmarkStart w:id="0" w:name="_GoBack"/>
      <w:bookmarkEnd w:id="0"/>
      <w:r w:rsidRPr="00564E35">
        <w:rPr>
          <w:rFonts w:ascii="Garamond" w:eastAsia="Malgun Gothic" w:hAnsi="Garamond"/>
          <w:b w:val="0"/>
          <w:sz w:val="36"/>
          <w:szCs w:val="36"/>
        </w:rPr>
        <w:t xml:space="preserve">In-person event sponsored by the </w:t>
      </w:r>
      <w:proofErr w:type="spellStart"/>
      <w:r w:rsidRPr="00564E35">
        <w:rPr>
          <w:rFonts w:ascii="Garamond" w:eastAsia="Malgun Gothic" w:hAnsi="Garamond"/>
          <w:b w:val="0"/>
          <w:sz w:val="36"/>
          <w:szCs w:val="36"/>
        </w:rPr>
        <w:t>Archeparchial</w:t>
      </w:r>
      <w:proofErr w:type="spellEnd"/>
      <w:r w:rsidRPr="00564E35">
        <w:rPr>
          <w:rFonts w:ascii="Garamond" w:eastAsia="Malgun Gothic" w:hAnsi="Garamond"/>
          <w:b w:val="0"/>
          <w:sz w:val="36"/>
          <w:szCs w:val="36"/>
        </w:rPr>
        <w:t xml:space="preserve"> </w:t>
      </w:r>
    </w:p>
    <w:p w:rsidR="00564E35" w:rsidRDefault="00E87A83" w:rsidP="0075769F">
      <w:pPr>
        <w:pStyle w:val="BodyTextIndent"/>
        <w:ind w:left="0" w:right="-540"/>
        <w:jc w:val="center"/>
        <w:rPr>
          <w:rFonts w:ascii="Garamond" w:eastAsia="Malgun Gothic" w:hAnsi="Garamond"/>
          <w:b w:val="0"/>
          <w:sz w:val="36"/>
          <w:szCs w:val="36"/>
        </w:rPr>
      </w:pPr>
      <w:r w:rsidRPr="00564E35">
        <w:rPr>
          <w:rFonts w:ascii="Garamond" w:eastAsia="Malgun Gothic" w:hAnsi="Garamond"/>
          <w:b w:val="0"/>
          <w:sz w:val="36"/>
          <w:szCs w:val="36"/>
        </w:rPr>
        <w:t>Office of Religious Education</w:t>
      </w:r>
    </w:p>
    <w:p w:rsidR="00564E35" w:rsidRPr="008F5418" w:rsidRDefault="00564E35" w:rsidP="00564E35">
      <w:pPr>
        <w:pStyle w:val="BodyTextIndent"/>
        <w:ind w:left="0" w:right="-540" w:firstLine="180"/>
        <w:jc w:val="center"/>
        <w:rPr>
          <w:rFonts w:ascii="Garamond" w:eastAsia="Malgun Gothic" w:hAnsi="Garamond"/>
          <w:b w:val="0"/>
          <w:sz w:val="36"/>
          <w:szCs w:val="36"/>
        </w:rPr>
      </w:pPr>
    </w:p>
    <w:p w:rsidR="008F5418" w:rsidRPr="008F5418" w:rsidRDefault="008F5418" w:rsidP="00D52A4F">
      <w:pPr>
        <w:pStyle w:val="BodyTextIndent"/>
        <w:ind w:left="0" w:right="-540"/>
        <w:jc w:val="center"/>
        <w:rPr>
          <w:rFonts w:ascii="Garamond" w:eastAsia="Malgun Gothic" w:hAnsi="Garamond"/>
          <w:b w:val="0"/>
          <w:sz w:val="36"/>
          <w:szCs w:val="36"/>
        </w:rPr>
      </w:pPr>
    </w:p>
    <w:p w:rsidR="00903DBA" w:rsidRPr="008F5418" w:rsidRDefault="007772FC" w:rsidP="00D52A4F">
      <w:pPr>
        <w:pStyle w:val="BodyTextIndent"/>
        <w:ind w:left="0" w:right="-540"/>
        <w:jc w:val="center"/>
        <w:rPr>
          <w:rFonts w:ascii="Garamond" w:eastAsia="Malgun Gothic" w:hAnsi="Garamond"/>
          <w:sz w:val="36"/>
          <w:szCs w:val="36"/>
        </w:rPr>
      </w:pPr>
      <w:r>
        <w:rPr>
          <w:rFonts w:ascii="Garamond" w:eastAsia="Malgun Gothic" w:hAnsi="Garamond"/>
          <w:sz w:val="36"/>
          <w:szCs w:val="36"/>
        </w:rPr>
        <w:t xml:space="preserve">Saturday, </w:t>
      </w:r>
      <w:r w:rsidR="00564E35">
        <w:rPr>
          <w:rFonts w:ascii="Garamond" w:eastAsia="Malgun Gothic" w:hAnsi="Garamond"/>
          <w:sz w:val="36"/>
          <w:szCs w:val="36"/>
        </w:rPr>
        <w:t>April 29, 2023</w:t>
      </w:r>
    </w:p>
    <w:p w:rsidR="008F5418" w:rsidRDefault="008F5418" w:rsidP="00D52A4F">
      <w:pPr>
        <w:pStyle w:val="BodyTextIndent"/>
        <w:ind w:left="0" w:right="-540"/>
        <w:jc w:val="center"/>
        <w:rPr>
          <w:rFonts w:ascii="Garamond" w:eastAsia="Malgun Gothic" w:hAnsi="Garamond"/>
          <w:b w:val="0"/>
          <w:sz w:val="36"/>
          <w:szCs w:val="36"/>
        </w:rPr>
      </w:pPr>
    </w:p>
    <w:p w:rsidR="008F5418" w:rsidRDefault="008F5418" w:rsidP="00D52A4F">
      <w:pPr>
        <w:pStyle w:val="BodyTextIndent"/>
        <w:ind w:left="0" w:right="-540"/>
        <w:jc w:val="center"/>
        <w:rPr>
          <w:rFonts w:ascii="Garamond" w:eastAsia="Malgun Gothic" w:hAnsi="Garamond"/>
          <w:b w:val="0"/>
          <w:sz w:val="36"/>
          <w:szCs w:val="36"/>
        </w:rPr>
      </w:pPr>
    </w:p>
    <w:p w:rsidR="009702C3" w:rsidRPr="00CA51A0" w:rsidRDefault="009702C3" w:rsidP="00D52A4F">
      <w:pPr>
        <w:pStyle w:val="BodyTextIndent"/>
        <w:ind w:left="0" w:right="-540"/>
        <w:jc w:val="center"/>
        <w:rPr>
          <w:rFonts w:ascii="Garamond" w:eastAsia="Malgun Gothic" w:hAnsi="Garamond"/>
          <w:b w:val="0"/>
          <w:sz w:val="36"/>
          <w:szCs w:val="36"/>
        </w:rPr>
      </w:pPr>
      <w:r w:rsidRPr="00CA51A0">
        <w:rPr>
          <w:rFonts w:ascii="Garamond" w:eastAsia="Malgun Gothic" w:hAnsi="Garamond"/>
          <w:b w:val="0"/>
          <w:sz w:val="36"/>
          <w:szCs w:val="36"/>
        </w:rPr>
        <w:t>St. John the Baptist Cathedral</w:t>
      </w:r>
    </w:p>
    <w:p w:rsidR="00D52A4F" w:rsidRPr="006B0DE2" w:rsidRDefault="009702C3" w:rsidP="006B0DE2">
      <w:pPr>
        <w:pStyle w:val="BodyTextIndent"/>
        <w:ind w:left="0" w:right="-540"/>
        <w:jc w:val="center"/>
        <w:rPr>
          <w:rFonts w:ascii="Garamond" w:eastAsia="Malgun Gothic" w:hAnsi="Garamond"/>
          <w:b w:val="0"/>
          <w:sz w:val="32"/>
          <w:szCs w:val="32"/>
        </w:rPr>
      </w:pPr>
      <w:r w:rsidRPr="009B7B2E">
        <w:rPr>
          <w:rFonts w:ascii="Garamond" w:eastAsia="Malgun Gothic" w:hAnsi="Garamond"/>
          <w:b w:val="0"/>
          <w:sz w:val="32"/>
          <w:szCs w:val="32"/>
        </w:rPr>
        <w:t>Munhall, PA</w:t>
      </w:r>
    </w:p>
    <w:p w:rsidR="00D52A4F" w:rsidRPr="00697993" w:rsidRDefault="00844BF1" w:rsidP="00697993">
      <w:pPr>
        <w:spacing w:line="360" w:lineRule="auto"/>
        <w:ind w:left="1440" w:hanging="1440"/>
        <w:jc w:val="center"/>
        <w:rPr>
          <w:rFonts w:ascii="Garamond" w:hAnsi="Garamond"/>
          <w:b/>
          <w:sz w:val="40"/>
          <w:szCs w:val="40"/>
        </w:rPr>
      </w:pPr>
      <w:r>
        <w:rPr>
          <w:rFonts w:ascii="Garamond" w:hAnsi="Garamond"/>
          <w:b/>
          <w:noProof/>
          <w:sz w:val="40"/>
          <w:szCs w:val="40"/>
        </w:rPr>
        <w:lastRenderedPageBreak/>
        <w:pict>
          <v:rect id="_x0000_s1042" style="position:absolute;left:0;text-align:left;margin-left:40.9pt;margin-top:-.6pt;width:145.55pt;height:20.7pt;z-index:251659264" filled="f"/>
        </w:pict>
      </w:r>
      <w:r w:rsidR="00B262C1">
        <w:rPr>
          <w:rFonts w:ascii="Garamond" w:hAnsi="Garamond"/>
          <w:b/>
          <w:sz w:val="40"/>
          <w:szCs w:val="40"/>
        </w:rPr>
        <w:t>Purpose</w:t>
      </w:r>
    </w:p>
    <w:p w:rsidR="00564E35" w:rsidRDefault="00B262C1" w:rsidP="00697993">
      <w:pPr>
        <w:tabs>
          <w:tab w:val="left" w:pos="4590"/>
        </w:tabs>
        <w:ind w:left="180" w:right="360"/>
        <w:rPr>
          <w:rFonts w:ascii="Garamond" w:hAnsi="Garamond"/>
          <w:sz w:val="28"/>
          <w:szCs w:val="28"/>
        </w:rPr>
      </w:pPr>
      <w:r>
        <w:rPr>
          <w:rFonts w:ascii="Garamond" w:hAnsi="Garamond"/>
          <w:sz w:val="28"/>
          <w:szCs w:val="28"/>
        </w:rPr>
        <w:t xml:space="preserve">All four eparchies in the </w:t>
      </w:r>
      <w:proofErr w:type="spellStart"/>
      <w:r>
        <w:rPr>
          <w:rFonts w:ascii="Garamond" w:hAnsi="Garamond"/>
          <w:sz w:val="28"/>
          <w:szCs w:val="28"/>
        </w:rPr>
        <w:t>Metropolia</w:t>
      </w:r>
      <w:proofErr w:type="spellEnd"/>
      <w:r>
        <w:rPr>
          <w:rFonts w:ascii="Garamond" w:hAnsi="Garamond"/>
          <w:sz w:val="28"/>
          <w:szCs w:val="28"/>
        </w:rPr>
        <w:t xml:space="preserve"> participated in the </w:t>
      </w:r>
      <w:r w:rsidRPr="00B262C1">
        <w:rPr>
          <w:rFonts w:ascii="Garamond" w:hAnsi="Garamond"/>
          <w:i/>
          <w:sz w:val="28"/>
          <w:szCs w:val="28"/>
        </w:rPr>
        <w:t>National Synthesis of the People</w:t>
      </w:r>
      <w:r>
        <w:rPr>
          <w:rFonts w:ascii="Garamond" w:hAnsi="Garamond"/>
          <w:sz w:val="28"/>
          <w:szCs w:val="28"/>
        </w:rPr>
        <w:t xml:space="preserve"> </w:t>
      </w:r>
      <w:r w:rsidRPr="00B262C1">
        <w:rPr>
          <w:rFonts w:ascii="Garamond" w:hAnsi="Garamond"/>
          <w:i/>
          <w:sz w:val="28"/>
          <w:szCs w:val="28"/>
        </w:rPr>
        <w:t xml:space="preserve">of God in the USA for a </w:t>
      </w:r>
      <w:proofErr w:type="spellStart"/>
      <w:r w:rsidRPr="00B262C1">
        <w:rPr>
          <w:rFonts w:ascii="Garamond" w:hAnsi="Garamond"/>
          <w:i/>
          <w:sz w:val="28"/>
          <w:szCs w:val="28"/>
        </w:rPr>
        <w:t>Synodal</w:t>
      </w:r>
      <w:proofErr w:type="spellEnd"/>
      <w:r w:rsidRPr="00B262C1">
        <w:rPr>
          <w:rFonts w:ascii="Garamond" w:hAnsi="Garamond"/>
          <w:i/>
          <w:sz w:val="28"/>
          <w:szCs w:val="28"/>
        </w:rPr>
        <w:t xml:space="preserve"> Church: Communion, Participation &amp; Mission.</w:t>
      </w:r>
    </w:p>
    <w:p w:rsidR="00564E35" w:rsidRDefault="00564E35" w:rsidP="00697993">
      <w:pPr>
        <w:tabs>
          <w:tab w:val="left" w:pos="4590"/>
        </w:tabs>
        <w:ind w:left="180" w:right="360" w:hanging="1440"/>
        <w:rPr>
          <w:rFonts w:ascii="Garamond" w:hAnsi="Garamond"/>
          <w:sz w:val="28"/>
          <w:szCs w:val="28"/>
        </w:rPr>
      </w:pPr>
    </w:p>
    <w:p w:rsidR="00564E35" w:rsidRDefault="006A42BB" w:rsidP="00697993">
      <w:pPr>
        <w:tabs>
          <w:tab w:val="left" w:pos="4590"/>
        </w:tabs>
        <w:ind w:left="180" w:right="360"/>
        <w:rPr>
          <w:rFonts w:ascii="Garamond" w:hAnsi="Garamond"/>
          <w:sz w:val="28"/>
          <w:szCs w:val="28"/>
        </w:rPr>
      </w:pPr>
      <w:r>
        <w:rPr>
          <w:rFonts w:ascii="Garamond" w:hAnsi="Garamond"/>
          <w:sz w:val="28"/>
          <w:szCs w:val="28"/>
        </w:rPr>
        <w:t>Eparchies utilized a variety of opportunities for engaging people in the process, including local gatherings, listening sessions and surveys.</w:t>
      </w:r>
    </w:p>
    <w:p w:rsidR="006A42BB" w:rsidRDefault="006A42BB" w:rsidP="00697993">
      <w:pPr>
        <w:tabs>
          <w:tab w:val="left" w:pos="4590"/>
        </w:tabs>
        <w:ind w:left="180" w:right="360"/>
        <w:rPr>
          <w:rFonts w:ascii="Garamond" w:hAnsi="Garamond"/>
          <w:sz w:val="28"/>
          <w:szCs w:val="28"/>
        </w:rPr>
      </w:pPr>
    </w:p>
    <w:p w:rsidR="006A42BB" w:rsidRDefault="00536BF8" w:rsidP="00697993">
      <w:pPr>
        <w:tabs>
          <w:tab w:val="left" w:pos="4590"/>
        </w:tabs>
        <w:ind w:left="180" w:right="360"/>
        <w:rPr>
          <w:rFonts w:ascii="Garamond" w:hAnsi="Garamond"/>
          <w:sz w:val="28"/>
          <w:szCs w:val="28"/>
        </w:rPr>
      </w:pPr>
      <w:r>
        <w:rPr>
          <w:rFonts w:ascii="Garamond" w:hAnsi="Garamond"/>
          <w:sz w:val="28"/>
          <w:szCs w:val="28"/>
        </w:rPr>
        <w:t>The purpose of this</w:t>
      </w:r>
      <w:r w:rsidR="006A42BB">
        <w:rPr>
          <w:rFonts w:ascii="Garamond" w:hAnsi="Garamond"/>
          <w:sz w:val="28"/>
          <w:szCs w:val="28"/>
        </w:rPr>
        <w:t xml:space="preserve"> Assembly is to hear the responses from all four eparchies.  Together we will discern the common joys, hopes and wounds.  With the help of the Holy Spirit, we will know how to move forward.</w:t>
      </w:r>
    </w:p>
    <w:p w:rsidR="00564E35" w:rsidRDefault="00564E35" w:rsidP="00D52A4F">
      <w:pPr>
        <w:ind w:left="1440" w:hanging="1440"/>
        <w:rPr>
          <w:rFonts w:ascii="Garamond" w:hAnsi="Garamond"/>
          <w:sz w:val="28"/>
          <w:szCs w:val="28"/>
        </w:rPr>
      </w:pPr>
    </w:p>
    <w:p w:rsidR="00564E35" w:rsidRDefault="00844BF1" w:rsidP="00D52A4F">
      <w:pPr>
        <w:ind w:left="1440" w:hanging="1440"/>
        <w:rPr>
          <w:rFonts w:ascii="Garamond" w:hAnsi="Garamond"/>
          <w:sz w:val="28"/>
          <w:szCs w:val="28"/>
        </w:rPr>
      </w:pPr>
      <w:r>
        <w:rPr>
          <w:rFonts w:ascii="Garamond" w:hAnsi="Garamond"/>
          <w:noProof/>
          <w:sz w:val="28"/>
          <w:szCs w:val="28"/>
        </w:rPr>
        <w:pict>
          <v:shape id="_x0000_s1046" type="#_x0000_t32" style="position:absolute;left:0;text-align:left;margin-left:.6pt;margin-top:6.75pt;width:212.35pt;height:0;z-index:251660288" o:connectortype="straight" strokeweight="2pt">
            <v:stroke dashstyle="1 1" endcap="round"/>
          </v:shape>
        </w:pict>
      </w:r>
    </w:p>
    <w:p w:rsidR="00564E35" w:rsidRDefault="00564E35" w:rsidP="00D52A4F">
      <w:pPr>
        <w:ind w:left="1440" w:hanging="1440"/>
        <w:rPr>
          <w:rFonts w:ascii="Garamond" w:hAnsi="Garamond"/>
          <w:sz w:val="28"/>
          <w:szCs w:val="28"/>
        </w:rPr>
      </w:pPr>
    </w:p>
    <w:p w:rsidR="00697993" w:rsidRPr="00697993" w:rsidRDefault="00697993" w:rsidP="00697993">
      <w:pPr>
        <w:ind w:left="180" w:right="360"/>
        <w:rPr>
          <w:rFonts w:ascii="Garamond" w:hAnsi="Garamond"/>
          <w:i/>
          <w:sz w:val="28"/>
          <w:szCs w:val="28"/>
        </w:rPr>
      </w:pPr>
      <w:r w:rsidRPr="00697993">
        <w:rPr>
          <w:rFonts w:ascii="Garamond" w:hAnsi="Garamond"/>
          <w:b/>
          <w:i/>
          <w:sz w:val="28"/>
          <w:szCs w:val="28"/>
        </w:rPr>
        <w:t>Go, therefore, and make disciples of all nations, bap</w:t>
      </w:r>
      <w:r w:rsidR="00536BF8">
        <w:rPr>
          <w:rFonts w:ascii="Garamond" w:hAnsi="Garamond"/>
          <w:b/>
          <w:i/>
          <w:sz w:val="28"/>
          <w:szCs w:val="28"/>
        </w:rPr>
        <w:t>tizing them in the name of the Father, and of the S</w:t>
      </w:r>
      <w:r w:rsidRPr="00697993">
        <w:rPr>
          <w:rFonts w:ascii="Garamond" w:hAnsi="Garamond"/>
          <w:b/>
          <w:i/>
          <w:sz w:val="28"/>
          <w:szCs w:val="28"/>
        </w:rPr>
        <w:t xml:space="preserve">on, and of the Holy Spirit, teaching them to observe all that I have commanded you.  And behold, I am with you always, until the end of the age. </w:t>
      </w:r>
      <w:r w:rsidRPr="00697993">
        <w:rPr>
          <w:rFonts w:ascii="Garamond" w:hAnsi="Garamond"/>
          <w:b/>
          <w:i/>
          <w:sz w:val="28"/>
          <w:szCs w:val="28"/>
        </w:rPr>
        <w:tab/>
      </w:r>
      <w:r>
        <w:rPr>
          <w:rFonts w:ascii="Garamond" w:hAnsi="Garamond"/>
          <w:i/>
          <w:sz w:val="28"/>
          <w:szCs w:val="28"/>
        </w:rPr>
        <w:tab/>
      </w:r>
      <w:r>
        <w:rPr>
          <w:rFonts w:ascii="Garamond" w:hAnsi="Garamond"/>
          <w:i/>
          <w:sz w:val="28"/>
          <w:szCs w:val="28"/>
        </w:rPr>
        <w:tab/>
      </w:r>
      <w:r>
        <w:rPr>
          <w:rFonts w:ascii="Garamond" w:hAnsi="Garamond"/>
          <w:i/>
          <w:sz w:val="28"/>
          <w:szCs w:val="28"/>
        </w:rPr>
        <w:tab/>
      </w:r>
      <w:r>
        <w:rPr>
          <w:rFonts w:ascii="Garamond" w:hAnsi="Garamond"/>
          <w:i/>
          <w:sz w:val="28"/>
          <w:szCs w:val="28"/>
        </w:rPr>
        <w:tab/>
      </w:r>
      <w:r>
        <w:rPr>
          <w:rFonts w:ascii="Garamond" w:hAnsi="Garamond"/>
          <w:sz w:val="28"/>
          <w:szCs w:val="28"/>
        </w:rPr>
        <w:t xml:space="preserve">     </w:t>
      </w:r>
      <w:r w:rsidRPr="00697993">
        <w:rPr>
          <w:rFonts w:ascii="Garamond" w:hAnsi="Garamond"/>
          <w:sz w:val="28"/>
          <w:szCs w:val="24"/>
        </w:rPr>
        <w:t>(Mt. 28:19-20)</w:t>
      </w:r>
    </w:p>
    <w:p w:rsidR="00564E35" w:rsidRDefault="00564E35" w:rsidP="00D52A4F">
      <w:pPr>
        <w:ind w:left="1440" w:hanging="1440"/>
        <w:rPr>
          <w:rFonts w:ascii="Garamond" w:hAnsi="Garamond"/>
          <w:sz w:val="28"/>
          <w:szCs w:val="28"/>
        </w:rPr>
      </w:pPr>
    </w:p>
    <w:p w:rsidR="00564E35" w:rsidRDefault="00564E35" w:rsidP="00564E35">
      <w:pPr>
        <w:ind w:left="1440" w:hanging="1440"/>
        <w:jc w:val="center"/>
        <w:rPr>
          <w:rFonts w:ascii="Garamond" w:hAnsi="Garamond"/>
          <w:sz w:val="28"/>
          <w:szCs w:val="28"/>
        </w:rPr>
      </w:pPr>
      <w:r w:rsidRPr="009B7B2E">
        <w:rPr>
          <w:rFonts w:ascii="Garamond" w:hAnsi="Garamond"/>
          <w:b/>
          <w:sz w:val="40"/>
          <w:szCs w:val="40"/>
        </w:rPr>
        <w:t>Schedule</w:t>
      </w:r>
      <w:r w:rsidR="00844BF1" w:rsidRPr="00844BF1">
        <w:rPr>
          <w:rFonts w:ascii="Garamond" w:hAnsi="Garamond"/>
          <w:b/>
          <w:noProof/>
          <w:sz w:val="40"/>
          <w:szCs w:val="40"/>
        </w:rPr>
        <w:pict>
          <v:rect id="_x0000_s1035" style="position:absolute;left:0;text-align:left;margin-left:40.9pt;margin-top:-.6pt;width:145.55pt;height:20.7pt;z-index:251658240;mso-position-horizontal-relative:text;mso-position-vertical-relative:text" filled="f"/>
        </w:pict>
      </w:r>
    </w:p>
    <w:p w:rsidR="00564E35" w:rsidRDefault="00564E35" w:rsidP="00D52A4F">
      <w:pPr>
        <w:ind w:left="1440" w:hanging="1440"/>
        <w:rPr>
          <w:rFonts w:ascii="Garamond" w:hAnsi="Garamond"/>
          <w:sz w:val="28"/>
          <w:szCs w:val="28"/>
        </w:rPr>
      </w:pPr>
    </w:p>
    <w:p w:rsidR="00564E35" w:rsidRDefault="00564E35" w:rsidP="00B262C1">
      <w:pPr>
        <w:spacing w:after="120"/>
        <w:ind w:left="1440" w:hanging="1440"/>
        <w:rPr>
          <w:rFonts w:ascii="Garamond" w:hAnsi="Garamond"/>
          <w:sz w:val="28"/>
          <w:szCs w:val="28"/>
        </w:rPr>
      </w:pPr>
      <w:r>
        <w:rPr>
          <w:rFonts w:ascii="Garamond" w:hAnsi="Garamond"/>
          <w:sz w:val="28"/>
          <w:szCs w:val="28"/>
        </w:rPr>
        <w:t>9:00 – Registration &amp; Coffee</w:t>
      </w:r>
    </w:p>
    <w:p w:rsidR="00564E35" w:rsidRDefault="00FE1E13" w:rsidP="00B262C1">
      <w:pPr>
        <w:spacing w:after="120"/>
        <w:ind w:left="1440" w:hanging="1440"/>
        <w:rPr>
          <w:rFonts w:ascii="Garamond" w:hAnsi="Garamond"/>
          <w:sz w:val="28"/>
          <w:szCs w:val="28"/>
        </w:rPr>
      </w:pPr>
      <w:r>
        <w:rPr>
          <w:rFonts w:ascii="Garamond" w:hAnsi="Garamond"/>
          <w:sz w:val="28"/>
          <w:szCs w:val="28"/>
        </w:rPr>
        <w:t>9:45</w:t>
      </w:r>
      <w:r w:rsidR="00564E35">
        <w:rPr>
          <w:rFonts w:ascii="Garamond" w:hAnsi="Garamond"/>
          <w:sz w:val="28"/>
          <w:szCs w:val="28"/>
        </w:rPr>
        <w:t xml:space="preserve"> – Opening Prayer</w:t>
      </w:r>
    </w:p>
    <w:p w:rsidR="00564E35" w:rsidRDefault="00564E35" w:rsidP="00B262C1">
      <w:pPr>
        <w:spacing w:after="120"/>
        <w:ind w:left="1440" w:hanging="1440"/>
        <w:rPr>
          <w:rFonts w:ascii="Garamond" w:hAnsi="Garamond"/>
          <w:sz w:val="28"/>
          <w:szCs w:val="28"/>
        </w:rPr>
      </w:pPr>
      <w:r>
        <w:rPr>
          <w:rFonts w:ascii="Garamond" w:hAnsi="Garamond"/>
          <w:sz w:val="28"/>
          <w:szCs w:val="28"/>
        </w:rPr>
        <w:t xml:space="preserve">10:00 – A Review of the </w:t>
      </w:r>
      <w:proofErr w:type="spellStart"/>
      <w:r>
        <w:rPr>
          <w:rFonts w:ascii="Garamond" w:hAnsi="Garamond"/>
          <w:sz w:val="28"/>
          <w:szCs w:val="28"/>
        </w:rPr>
        <w:t>Synodal</w:t>
      </w:r>
      <w:proofErr w:type="spellEnd"/>
      <w:r>
        <w:rPr>
          <w:rFonts w:ascii="Garamond" w:hAnsi="Garamond"/>
          <w:sz w:val="28"/>
          <w:szCs w:val="28"/>
        </w:rPr>
        <w:t xml:space="preserve"> Process</w:t>
      </w:r>
    </w:p>
    <w:p w:rsidR="00564E35" w:rsidRDefault="00FE1E13" w:rsidP="00564E35">
      <w:pPr>
        <w:ind w:left="1440" w:hanging="1440"/>
        <w:rPr>
          <w:rFonts w:ascii="Garamond" w:hAnsi="Garamond"/>
          <w:i/>
          <w:sz w:val="28"/>
          <w:szCs w:val="28"/>
        </w:rPr>
      </w:pPr>
      <w:r>
        <w:rPr>
          <w:rFonts w:ascii="Garamond" w:hAnsi="Garamond"/>
          <w:sz w:val="28"/>
          <w:szCs w:val="28"/>
        </w:rPr>
        <w:t>10:10</w:t>
      </w:r>
      <w:r w:rsidR="00564E35">
        <w:rPr>
          <w:rFonts w:ascii="Garamond" w:hAnsi="Garamond"/>
          <w:sz w:val="28"/>
          <w:szCs w:val="28"/>
        </w:rPr>
        <w:t xml:space="preserve"> – </w:t>
      </w:r>
      <w:r w:rsidR="00564E35" w:rsidRPr="00564E35">
        <w:rPr>
          <w:rFonts w:ascii="Garamond" w:hAnsi="Garamond"/>
          <w:i/>
          <w:sz w:val="28"/>
          <w:szCs w:val="28"/>
        </w:rPr>
        <w:t xml:space="preserve">Discipleship in Our Church:  </w:t>
      </w:r>
    </w:p>
    <w:p w:rsidR="00564E35" w:rsidRDefault="00B262C1" w:rsidP="00564E35">
      <w:pPr>
        <w:ind w:left="1440" w:hanging="1440"/>
        <w:rPr>
          <w:rFonts w:ascii="Garamond" w:hAnsi="Garamond"/>
          <w:i/>
          <w:sz w:val="28"/>
          <w:szCs w:val="28"/>
        </w:rPr>
      </w:pPr>
      <w:r>
        <w:rPr>
          <w:rFonts w:ascii="Garamond" w:hAnsi="Garamond"/>
          <w:i/>
          <w:sz w:val="28"/>
          <w:szCs w:val="28"/>
        </w:rPr>
        <w:t xml:space="preserve">            </w:t>
      </w:r>
      <w:r w:rsidR="00564E35" w:rsidRPr="00564E35">
        <w:rPr>
          <w:rFonts w:ascii="Garamond" w:hAnsi="Garamond"/>
          <w:i/>
          <w:sz w:val="28"/>
          <w:szCs w:val="28"/>
        </w:rPr>
        <w:t>Past, Present &amp; Future</w:t>
      </w:r>
    </w:p>
    <w:p w:rsidR="00564E35" w:rsidRDefault="00B262C1" w:rsidP="00B262C1">
      <w:pPr>
        <w:spacing w:after="120"/>
        <w:ind w:left="1440" w:hanging="1440"/>
        <w:rPr>
          <w:rFonts w:ascii="Garamond" w:hAnsi="Garamond"/>
          <w:sz w:val="28"/>
          <w:szCs w:val="28"/>
        </w:rPr>
      </w:pPr>
      <w:r>
        <w:rPr>
          <w:rFonts w:ascii="Garamond" w:hAnsi="Garamond"/>
          <w:sz w:val="28"/>
          <w:szCs w:val="28"/>
        </w:rPr>
        <w:tab/>
      </w:r>
      <w:r w:rsidR="00564E35">
        <w:rPr>
          <w:rFonts w:ascii="Garamond" w:hAnsi="Garamond"/>
          <w:sz w:val="28"/>
          <w:szCs w:val="28"/>
        </w:rPr>
        <w:t xml:space="preserve">Fr. Ron </w:t>
      </w:r>
      <w:proofErr w:type="spellStart"/>
      <w:r w:rsidR="00564E35">
        <w:rPr>
          <w:rFonts w:ascii="Garamond" w:hAnsi="Garamond"/>
          <w:sz w:val="28"/>
          <w:szCs w:val="28"/>
        </w:rPr>
        <w:t>Barusefski</w:t>
      </w:r>
      <w:proofErr w:type="spellEnd"/>
    </w:p>
    <w:p w:rsidR="00B262C1" w:rsidRDefault="00B262C1" w:rsidP="00B262C1">
      <w:pPr>
        <w:spacing w:after="120"/>
        <w:ind w:left="1440" w:hanging="1440"/>
        <w:rPr>
          <w:rFonts w:ascii="Garamond" w:hAnsi="Garamond"/>
          <w:sz w:val="28"/>
          <w:szCs w:val="28"/>
        </w:rPr>
      </w:pPr>
      <w:r>
        <w:rPr>
          <w:rFonts w:ascii="Garamond" w:hAnsi="Garamond"/>
          <w:sz w:val="28"/>
          <w:szCs w:val="28"/>
        </w:rPr>
        <w:t xml:space="preserve">10:50 – Break </w:t>
      </w:r>
    </w:p>
    <w:p w:rsidR="00B262C1" w:rsidRDefault="00B262C1" w:rsidP="00B262C1">
      <w:pPr>
        <w:ind w:left="1440" w:hanging="1440"/>
        <w:rPr>
          <w:rFonts w:ascii="Garamond" w:hAnsi="Garamond"/>
          <w:sz w:val="28"/>
          <w:szCs w:val="28"/>
        </w:rPr>
      </w:pPr>
      <w:r>
        <w:rPr>
          <w:rFonts w:ascii="Garamond" w:hAnsi="Garamond"/>
          <w:sz w:val="28"/>
          <w:szCs w:val="28"/>
        </w:rPr>
        <w:t xml:space="preserve">11:00 – </w:t>
      </w:r>
      <w:proofErr w:type="spellStart"/>
      <w:r>
        <w:rPr>
          <w:rFonts w:ascii="Garamond" w:hAnsi="Garamond"/>
          <w:sz w:val="28"/>
          <w:szCs w:val="28"/>
        </w:rPr>
        <w:t>Archeparchy</w:t>
      </w:r>
      <w:proofErr w:type="spellEnd"/>
      <w:r>
        <w:rPr>
          <w:rFonts w:ascii="Garamond" w:hAnsi="Garamond"/>
          <w:sz w:val="28"/>
          <w:szCs w:val="28"/>
        </w:rPr>
        <w:t xml:space="preserve"> of Pittsburgh</w:t>
      </w:r>
    </w:p>
    <w:p w:rsidR="00B262C1" w:rsidRDefault="00B262C1" w:rsidP="00B262C1">
      <w:pPr>
        <w:spacing w:after="120"/>
        <w:ind w:left="1440" w:hanging="1440"/>
        <w:rPr>
          <w:rFonts w:ascii="Garamond" w:hAnsi="Garamond"/>
          <w:sz w:val="28"/>
          <w:szCs w:val="28"/>
        </w:rPr>
      </w:pPr>
      <w:r>
        <w:rPr>
          <w:rFonts w:ascii="Garamond" w:hAnsi="Garamond"/>
          <w:sz w:val="28"/>
          <w:szCs w:val="28"/>
        </w:rPr>
        <w:tab/>
        <w:t xml:space="preserve">Amanda </w:t>
      </w:r>
      <w:proofErr w:type="spellStart"/>
      <w:r>
        <w:rPr>
          <w:rFonts w:ascii="Garamond" w:hAnsi="Garamond"/>
          <w:sz w:val="28"/>
          <w:szCs w:val="28"/>
        </w:rPr>
        <w:t>Singel</w:t>
      </w:r>
      <w:proofErr w:type="spellEnd"/>
    </w:p>
    <w:p w:rsidR="00B262C1" w:rsidRDefault="00B262C1" w:rsidP="00B262C1">
      <w:pPr>
        <w:ind w:left="1440" w:hanging="1440"/>
        <w:rPr>
          <w:rFonts w:ascii="Garamond" w:hAnsi="Garamond"/>
          <w:sz w:val="28"/>
          <w:szCs w:val="28"/>
        </w:rPr>
      </w:pPr>
      <w:r>
        <w:rPr>
          <w:rFonts w:ascii="Garamond" w:hAnsi="Garamond"/>
          <w:sz w:val="28"/>
          <w:szCs w:val="28"/>
        </w:rPr>
        <w:t>11:30 – Eparchy of Parma</w:t>
      </w:r>
    </w:p>
    <w:p w:rsidR="00B262C1" w:rsidRDefault="00B262C1" w:rsidP="00B262C1">
      <w:pPr>
        <w:spacing w:after="120"/>
        <w:ind w:left="1440" w:hanging="1440"/>
        <w:rPr>
          <w:rFonts w:ascii="Garamond" w:hAnsi="Garamond"/>
          <w:sz w:val="28"/>
          <w:szCs w:val="28"/>
        </w:rPr>
      </w:pPr>
      <w:r>
        <w:rPr>
          <w:rFonts w:ascii="Garamond" w:hAnsi="Garamond"/>
          <w:sz w:val="28"/>
          <w:szCs w:val="28"/>
        </w:rPr>
        <w:tab/>
        <w:t xml:space="preserve">Fr. Robert </w:t>
      </w:r>
      <w:proofErr w:type="spellStart"/>
      <w:r>
        <w:rPr>
          <w:rFonts w:ascii="Garamond" w:hAnsi="Garamond"/>
          <w:sz w:val="28"/>
          <w:szCs w:val="28"/>
        </w:rPr>
        <w:t>Jager</w:t>
      </w:r>
      <w:proofErr w:type="spellEnd"/>
    </w:p>
    <w:p w:rsidR="00B262C1" w:rsidRDefault="00B262C1" w:rsidP="00B262C1">
      <w:pPr>
        <w:spacing w:after="120"/>
        <w:ind w:left="1440" w:hanging="1440"/>
        <w:rPr>
          <w:rFonts w:ascii="Garamond" w:hAnsi="Garamond"/>
          <w:sz w:val="28"/>
          <w:szCs w:val="28"/>
        </w:rPr>
      </w:pPr>
      <w:r>
        <w:rPr>
          <w:rFonts w:ascii="Garamond" w:hAnsi="Garamond"/>
          <w:sz w:val="28"/>
          <w:szCs w:val="28"/>
        </w:rPr>
        <w:t>12:00 – Lunch</w:t>
      </w:r>
    </w:p>
    <w:p w:rsidR="00B262C1" w:rsidRDefault="00B262C1" w:rsidP="00B262C1">
      <w:pPr>
        <w:ind w:left="1440" w:hanging="1440"/>
        <w:rPr>
          <w:rFonts w:ascii="Garamond" w:hAnsi="Garamond"/>
          <w:sz w:val="28"/>
          <w:szCs w:val="28"/>
        </w:rPr>
      </w:pPr>
      <w:r>
        <w:rPr>
          <w:rFonts w:ascii="Garamond" w:hAnsi="Garamond"/>
          <w:sz w:val="28"/>
          <w:szCs w:val="28"/>
        </w:rPr>
        <w:t>12:45 – Eparchy of Phoenix</w:t>
      </w:r>
    </w:p>
    <w:p w:rsidR="00B262C1" w:rsidRDefault="00B262C1" w:rsidP="00B262C1">
      <w:pPr>
        <w:spacing w:after="120"/>
        <w:ind w:left="1440" w:hanging="1440"/>
        <w:rPr>
          <w:rFonts w:ascii="Garamond" w:hAnsi="Garamond"/>
          <w:sz w:val="28"/>
          <w:szCs w:val="28"/>
        </w:rPr>
      </w:pPr>
      <w:r>
        <w:rPr>
          <w:rFonts w:ascii="Garamond" w:hAnsi="Garamond"/>
          <w:sz w:val="28"/>
          <w:szCs w:val="28"/>
        </w:rPr>
        <w:tab/>
        <w:t xml:space="preserve">Fr. Robert </w:t>
      </w:r>
      <w:proofErr w:type="spellStart"/>
      <w:r>
        <w:rPr>
          <w:rFonts w:ascii="Garamond" w:hAnsi="Garamond"/>
          <w:sz w:val="28"/>
          <w:szCs w:val="28"/>
        </w:rPr>
        <w:t>Pipta</w:t>
      </w:r>
      <w:proofErr w:type="spellEnd"/>
    </w:p>
    <w:p w:rsidR="00B262C1" w:rsidRDefault="00B262C1" w:rsidP="00B262C1">
      <w:pPr>
        <w:ind w:left="1440" w:hanging="1440"/>
        <w:rPr>
          <w:rFonts w:ascii="Garamond" w:hAnsi="Garamond"/>
          <w:sz w:val="28"/>
          <w:szCs w:val="28"/>
        </w:rPr>
      </w:pPr>
      <w:r>
        <w:rPr>
          <w:rFonts w:ascii="Garamond" w:hAnsi="Garamond"/>
          <w:sz w:val="28"/>
          <w:szCs w:val="28"/>
        </w:rPr>
        <w:t>1:15 – Eparchy of Passaic</w:t>
      </w:r>
    </w:p>
    <w:p w:rsidR="00B262C1" w:rsidRDefault="00B262C1" w:rsidP="00B262C1">
      <w:pPr>
        <w:spacing w:after="120"/>
        <w:ind w:left="1440" w:hanging="1440"/>
        <w:rPr>
          <w:rFonts w:ascii="Garamond" w:hAnsi="Garamond"/>
          <w:sz w:val="28"/>
          <w:szCs w:val="28"/>
        </w:rPr>
      </w:pPr>
      <w:r>
        <w:rPr>
          <w:rFonts w:ascii="Garamond" w:hAnsi="Garamond"/>
          <w:sz w:val="28"/>
          <w:szCs w:val="28"/>
        </w:rPr>
        <w:tab/>
        <w:t>Dr. Joan Grossman</w:t>
      </w:r>
    </w:p>
    <w:p w:rsidR="00B262C1" w:rsidRDefault="00B262C1" w:rsidP="00B262C1">
      <w:pPr>
        <w:spacing w:after="120"/>
        <w:ind w:left="1440" w:hanging="1440"/>
        <w:rPr>
          <w:rFonts w:ascii="Garamond" w:hAnsi="Garamond"/>
          <w:sz w:val="28"/>
          <w:szCs w:val="28"/>
        </w:rPr>
      </w:pPr>
      <w:r>
        <w:rPr>
          <w:rFonts w:ascii="Garamond" w:hAnsi="Garamond"/>
          <w:sz w:val="28"/>
          <w:szCs w:val="28"/>
        </w:rPr>
        <w:t>1:45 – Break</w:t>
      </w:r>
    </w:p>
    <w:p w:rsidR="00B262C1" w:rsidRDefault="00B262C1" w:rsidP="00B262C1">
      <w:pPr>
        <w:ind w:left="1440" w:hanging="1440"/>
        <w:rPr>
          <w:rFonts w:ascii="Garamond" w:hAnsi="Garamond"/>
          <w:sz w:val="28"/>
          <w:szCs w:val="28"/>
        </w:rPr>
      </w:pPr>
      <w:r>
        <w:rPr>
          <w:rFonts w:ascii="Garamond" w:hAnsi="Garamond"/>
          <w:sz w:val="28"/>
          <w:szCs w:val="28"/>
        </w:rPr>
        <w:t xml:space="preserve">2:00 – Group Process with </w:t>
      </w:r>
    </w:p>
    <w:p w:rsidR="00B262C1" w:rsidRPr="00564E35" w:rsidRDefault="00B262C1" w:rsidP="00B262C1">
      <w:pPr>
        <w:spacing w:after="120"/>
        <w:ind w:left="1440" w:hanging="1440"/>
        <w:rPr>
          <w:rFonts w:ascii="Garamond" w:hAnsi="Garamond"/>
          <w:sz w:val="28"/>
          <w:szCs w:val="28"/>
        </w:rPr>
      </w:pPr>
      <w:r>
        <w:rPr>
          <w:rFonts w:ascii="Garamond" w:hAnsi="Garamond"/>
          <w:sz w:val="28"/>
          <w:szCs w:val="28"/>
        </w:rPr>
        <w:t xml:space="preserve">           Guided Questions</w:t>
      </w:r>
    </w:p>
    <w:p w:rsidR="00564E35" w:rsidRDefault="00B262C1" w:rsidP="00B262C1">
      <w:pPr>
        <w:spacing w:after="120"/>
        <w:ind w:left="1440" w:hanging="1440"/>
        <w:rPr>
          <w:rFonts w:ascii="Garamond" w:hAnsi="Garamond"/>
          <w:sz w:val="28"/>
          <w:szCs w:val="28"/>
        </w:rPr>
      </w:pPr>
      <w:r>
        <w:rPr>
          <w:rFonts w:ascii="Garamond" w:hAnsi="Garamond"/>
          <w:sz w:val="28"/>
          <w:szCs w:val="28"/>
        </w:rPr>
        <w:t>2:30 – Feedback</w:t>
      </w:r>
    </w:p>
    <w:p w:rsidR="00B262C1" w:rsidRDefault="006B5339" w:rsidP="006B5339">
      <w:pPr>
        <w:spacing w:after="120"/>
        <w:ind w:left="1440" w:hanging="1440"/>
        <w:rPr>
          <w:rFonts w:ascii="Garamond" w:hAnsi="Garamond"/>
          <w:sz w:val="28"/>
          <w:szCs w:val="28"/>
        </w:rPr>
      </w:pPr>
      <w:r>
        <w:rPr>
          <w:rFonts w:ascii="Garamond" w:hAnsi="Garamond"/>
          <w:sz w:val="28"/>
          <w:szCs w:val="28"/>
        </w:rPr>
        <w:t>3:00 – Final Remarks/Departure</w:t>
      </w:r>
    </w:p>
    <w:p w:rsidR="006B5339" w:rsidRDefault="006B5339" w:rsidP="006B5339">
      <w:pPr>
        <w:spacing w:after="120"/>
        <w:ind w:left="1440" w:hanging="1440"/>
        <w:rPr>
          <w:rFonts w:ascii="Garamond" w:hAnsi="Garamond"/>
          <w:sz w:val="28"/>
          <w:szCs w:val="28"/>
        </w:rPr>
      </w:pPr>
    </w:p>
    <w:p w:rsidR="006B5339" w:rsidRDefault="006B5339" w:rsidP="00D52A4F">
      <w:pPr>
        <w:ind w:left="1440" w:hanging="1440"/>
        <w:rPr>
          <w:rFonts w:ascii="Garamond" w:hAnsi="Garamond"/>
          <w:sz w:val="28"/>
          <w:szCs w:val="28"/>
        </w:rPr>
      </w:pPr>
    </w:p>
    <w:p w:rsidR="00564E35" w:rsidRDefault="00564E35" w:rsidP="00D52A4F">
      <w:pPr>
        <w:ind w:left="1440" w:hanging="1440"/>
        <w:rPr>
          <w:rFonts w:ascii="Garamond" w:hAnsi="Garamond"/>
          <w:sz w:val="28"/>
          <w:szCs w:val="28"/>
        </w:rPr>
      </w:pPr>
    </w:p>
    <w:p w:rsidR="00564E35" w:rsidRDefault="00564E35" w:rsidP="00D52A4F">
      <w:pPr>
        <w:ind w:left="1440" w:hanging="1440"/>
        <w:rPr>
          <w:rFonts w:ascii="Garamond" w:hAnsi="Garamond"/>
          <w:sz w:val="28"/>
          <w:szCs w:val="28"/>
        </w:rPr>
      </w:pPr>
    </w:p>
    <w:p w:rsidR="00564E35" w:rsidRDefault="00564E35" w:rsidP="00D52A4F">
      <w:pPr>
        <w:ind w:left="1440" w:hanging="1440"/>
        <w:rPr>
          <w:rFonts w:ascii="Garamond" w:hAnsi="Garamond"/>
          <w:sz w:val="28"/>
          <w:szCs w:val="28"/>
        </w:rPr>
      </w:pPr>
    </w:p>
    <w:p w:rsidR="00564E35" w:rsidRDefault="00564E35" w:rsidP="00D52A4F">
      <w:pPr>
        <w:ind w:left="1440" w:hanging="1440"/>
        <w:rPr>
          <w:rFonts w:ascii="Garamond" w:hAnsi="Garamond"/>
          <w:sz w:val="28"/>
          <w:szCs w:val="28"/>
        </w:rPr>
      </w:pPr>
    </w:p>
    <w:p w:rsidR="00564E35" w:rsidRDefault="00844BF1" w:rsidP="00D52A4F">
      <w:pPr>
        <w:ind w:left="1440" w:hanging="1440"/>
        <w:rPr>
          <w:rFonts w:ascii="Garamond" w:hAnsi="Garamond"/>
          <w:sz w:val="28"/>
          <w:szCs w:val="28"/>
        </w:rPr>
      </w:pPr>
      <w:r w:rsidRPr="00844BF1">
        <w:rPr>
          <w:rFonts w:ascii="Book Antiqua" w:hAnsi="Book Antiqua"/>
          <w:b/>
          <w:noProof/>
          <w:szCs w:val="24"/>
        </w:rPr>
        <w:pict>
          <v:shapetype id="_x0000_t202" coordsize="21600,21600" o:spt="202" path="m,l,21600r21600,l21600,xe">
            <v:stroke joinstyle="miter"/>
            <v:path gradientshapeok="t" o:connecttype="rect"/>
          </v:shapetype>
          <v:shape id="Text Box 14" o:spid="_x0000_s1027" type="#_x0000_t202" style="position:absolute;left:0;text-align:left;margin-left:15.1pt;margin-top:8.65pt;width:240.5pt;height:459.55pt;z-index:251528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" stroked="f">
            <v:textbox style="layout-flow:vertical;mso-layout-flow-alt:bottom-to-top;mso-next-textbox:#Text Box 14" inset="0,,0">
              <w:txbxContent>
                <w:p w:rsidR="00AB565F" w:rsidRPr="007B702C" w:rsidRDefault="007F45B3" w:rsidP="007F45B3">
                  <w:pPr>
                    <w:pStyle w:val="Title"/>
                    <w:rPr>
                      <w:rFonts w:ascii="Garamond" w:hAnsi="Garamond"/>
                      <w:b/>
                      <w:szCs w:val="32"/>
                      <w:u w:val="single"/>
                    </w:rPr>
                  </w:pPr>
                  <w:r w:rsidRPr="007B702C">
                    <w:rPr>
                      <w:rFonts w:ascii="Garamond" w:hAnsi="Garamond"/>
                      <w:b/>
                      <w:szCs w:val="32"/>
                      <w:u w:val="single"/>
                    </w:rPr>
                    <w:t>REGISTRATION</w:t>
                  </w:r>
                  <w:r w:rsidR="00EF0CB9">
                    <w:rPr>
                      <w:rFonts w:ascii="Garamond" w:hAnsi="Garamond"/>
                      <w:b/>
                      <w:szCs w:val="32"/>
                      <w:u w:val="single"/>
                    </w:rPr>
                    <w:t xml:space="preserve"> FORM</w:t>
                  </w:r>
                </w:p>
                <w:p w:rsidR="00BF0360" w:rsidRPr="00A974F6" w:rsidRDefault="00BF0360" w:rsidP="007F45B3">
                  <w:pPr>
                    <w:pStyle w:val="Title"/>
                    <w:jc w:val="left"/>
                    <w:rPr>
                      <w:rFonts w:ascii="Garamond" w:hAnsi="Garamond"/>
                      <w:b/>
                      <w:sz w:val="16"/>
                      <w:szCs w:val="16"/>
                    </w:rPr>
                  </w:pPr>
                </w:p>
                <w:p w:rsidR="0034767B" w:rsidRPr="007B702C" w:rsidRDefault="00C21049" w:rsidP="007F45B3">
                  <w:pPr>
                    <w:pStyle w:val="Title"/>
                    <w:jc w:val="left"/>
                    <w:rPr>
                      <w:rFonts w:ascii="Garamond" w:hAnsi="Garamond"/>
                      <w:b/>
                      <w:sz w:val="28"/>
                      <w:szCs w:val="28"/>
                    </w:rPr>
                  </w:pPr>
                  <w:r>
                    <w:rPr>
                      <w:rFonts w:ascii="Garamond" w:hAnsi="Garamond"/>
                      <w:b/>
                      <w:sz w:val="28"/>
                      <w:szCs w:val="28"/>
                    </w:rPr>
                    <w:t xml:space="preserve">Eparchial </w:t>
                  </w:r>
                  <w:r w:rsidR="00EF0CB9">
                    <w:rPr>
                      <w:rFonts w:ascii="Garamond" w:hAnsi="Garamond"/>
                      <w:b/>
                      <w:sz w:val="28"/>
                      <w:szCs w:val="28"/>
                    </w:rPr>
                    <w:t>As</w:t>
                  </w:r>
                  <w:r>
                    <w:rPr>
                      <w:rFonts w:ascii="Garamond" w:hAnsi="Garamond"/>
                      <w:b/>
                      <w:sz w:val="28"/>
                      <w:szCs w:val="28"/>
                    </w:rPr>
                    <w:t>sembly</w:t>
                  </w:r>
                </w:p>
                <w:p w:rsidR="0034767B" w:rsidRPr="007B702C" w:rsidRDefault="0075769F" w:rsidP="007F45B3">
                  <w:pPr>
                    <w:pStyle w:val="Title"/>
                    <w:jc w:val="left"/>
                    <w:rPr>
                      <w:rFonts w:ascii="Garamond" w:hAnsi="Garamond"/>
                      <w:b/>
                      <w:sz w:val="28"/>
                      <w:szCs w:val="28"/>
                    </w:rPr>
                  </w:pPr>
                  <w:r>
                    <w:rPr>
                      <w:rFonts w:ascii="Garamond" w:hAnsi="Garamond"/>
                      <w:b/>
                      <w:sz w:val="28"/>
                      <w:szCs w:val="28"/>
                    </w:rPr>
                    <w:t>Saturday, April 29, 2023</w:t>
                  </w:r>
                </w:p>
                <w:p w:rsidR="0034767B" w:rsidRPr="00645B0C" w:rsidRDefault="0034767B" w:rsidP="00AB565F">
                  <w:pPr>
                    <w:pStyle w:val="Title"/>
                    <w:jc w:val="left"/>
                    <w:rPr>
                      <w:rFonts w:ascii="Garamond" w:hAnsi="Garamond"/>
                      <w:sz w:val="18"/>
                      <w:szCs w:val="18"/>
                    </w:rPr>
                  </w:pPr>
                  <w:r w:rsidRPr="007B702C">
                    <w:rPr>
                      <w:rFonts w:ascii="Garamond" w:hAnsi="Garamond"/>
                      <w:b/>
                      <w:sz w:val="28"/>
                      <w:szCs w:val="28"/>
                    </w:rPr>
                    <w:t>St. John the Baptist Cathedral, Munhall, PA</w:t>
                  </w:r>
                  <w:r w:rsidR="00AB565F" w:rsidRPr="007B702C">
                    <w:rPr>
                      <w:rFonts w:ascii="Garamond" w:hAnsi="Garamond"/>
                      <w:sz w:val="28"/>
                      <w:szCs w:val="28"/>
                    </w:rPr>
                    <w:t xml:space="preserve">                                                      </w:t>
                  </w:r>
                  <w:r w:rsidR="00C17D1A" w:rsidRPr="00C17D1A">
                    <w:rPr>
                      <w:rFonts w:ascii="Garamond" w:hAnsi="Garamond"/>
                      <w:b/>
                      <w:sz w:val="28"/>
                      <w:szCs w:val="28"/>
                    </w:rPr>
                    <w:t>PLEASE PRINT</w:t>
                  </w:r>
                  <w:r w:rsidRPr="007B702C">
                    <w:rPr>
                      <w:rFonts w:ascii="Garamond" w:hAnsi="Garamond"/>
                      <w:sz w:val="28"/>
                      <w:szCs w:val="28"/>
                    </w:rPr>
                    <w:tab/>
                  </w:r>
                  <w:r w:rsidRPr="007B702C">
                    <w:rPr>
                      <w:rFonts w:ascii="Garamond" w:hAnsi="Garamond"/>
                      <w:sz w:val="28"/>
                      <w:szCs w:val="28"/>
                    </w:rPr>
                    <w:tab/>
                  </w:r>
                </w:p>
                <w:p w:rsidR="007F45B3" w:rsidRPr="007B702C" w:rsidRDefault="00AB565F" w:rsidP="00645B0C">
                  <w:pPr>
                    <w:pStyle w:val="Title"/>
                    <w:jc w:val="left"/>
                    <w:rPr>
                      <w:rFonts w:ascii="Garamond" w:hAnsi="Garamond"/>
                      <w:sz w:val="28"/>
                      <w:szCs w:val="28"/>
                    </w:rPr>
                  </w:pPr>
                  <w:r w:rsidRPr="007B702C">
                    <w:rPr>
                      <w:rFonts w:ascii="Garamond" w:hAnsi="Garamond"/>
                      <w:sz w:val="28"/>
                      <w:szCs w:val="28"/>
                    </w:rPr>
                    <w:t xml:space="preserve">Name </w:t>
                  </w:r>
                  <w:r w:rsidR="007F45B3" w:rsidRPr="007B702C">
                    <w:rPr>
                      <w:rFonts w:ascii="Garamond" w:hAnsi="Garamond"/>
                      <w:sz w:val="28"/>
                      <w:szCs w:val="28"/>
                    </w:rPr>
                    <w:t>(s)</w:t>
                  </w:r>
                  <w:r w:rsidR="008755E7" w:rsidRPr="007B702C">
                    <w:rPr>
                      <w:rFonts w:ascii="Garamond" w:hAnsi="Garamond"/>
                      <w:sz w:val="28"/>
                      <w:szCs w:val="28"/>
                    </w:rPr>
                    <w:t>:</w:t>
                  </w:r>
                  <w:r w:rsidRPr="007B702C">
                    <w:rPr>
                      <w:rFonts w:ascii="Garamond" w:hAnsi="Garamond"/>
                      <w:sz w:val="28"/>
                      <w:szCs w:val="28"/>
                    </w:rPr>
                    <w:t>___</w:t>
                  </w:r>
                  <w:r w:rsidR="0043166C" w:rsidRPr="007B702C">
                    <w:rPr>
                      <w:rFonts w:ascii="Garamond" w:hAnsi="Garamond"/>
                      <w:sz w:val="28"/>
                      <w:szCs w:val="28"/>
                    </w:rPr>
                    <w:t>________________________________________________</w:t>
                  </w:r>
                  <w:r w:rsidR="00BF0360">
                    <w:rPr>
                      <w:rFonts w:ascii="Garamond" w:hAnsi="Garamond"/>
                      <w:sz w:val="28"/>
                      <w:szCs w:val="28"/>
                    </w:rPr>
                    <w:t>___</w:t>
                  </w:r>
                </w:p>
                <w:p w:rsidR="00742792" w:rsidRDefault="00C17D1A" w:rsidP="00645B0C">
                  <w:pPr>
                    <w:pStyle w:val="Title"/>
                    <w:jc w:val="left"/>
                    <w:rPr>
                      <w:rFonts w:ascii="Garamond" w:hAnsi="Garamond"/>
                      <w:sz w:val="28"/>
                      <w:szCs w:val="28"/>
                    </w:rPr>
                  </w:pPr>
                  <w:r>
                    <w:rPr>
                      <w:rFonts w:ascii="Garamond" w:hAnsi="Garamond"/>
                      <w:sz w:val="28"/>
                      <w:szCs w:val="28"/>
                    </w:rPr>
                    <w:t>Email ________________________________________________________</w:t>
                  </w:r>
                </w:p>
                <w:p w:rsidR="00AB565F" w:rsidRPr="007B702C" w:rsidRDefault="00742792" w:rsidP="00645B0C">
                  <w:pPr>
                    <w:pStyle w:val="Title"/>
                    <w:jc w:val="left"/>
                    <w:rPr>
                      <w:rFonts w:ascii="Garamond" w:hAnsi="Garamond"/>
                      <w:sz w:val="28"/>
                      <w:szCs w:val="28"/>
                    </w:rPr>
                  </w:pPr>
                  <w:proofErr w:type="spellStart"/>
                  <w:r>
                    <w:rPr>
                      <w:rFonts w:ascii="Garamond" w:hAnsi="Garamond"/>
                      <w:sz w:val="28"/>
                      <w:szCs w:val="28"/>
                    </w:rPr>
                    <w:t>Parish</w:t>
                  </w:r>
                  <w:proofErr w:type="gramStart"/>
                  <w:r>
                    <w:rPr>
                      <w:rFonts w:ascii="Garamond" w:hAnsi="Garamond"/>
                      <w:sz w:val="28"/>
                      <w:szCs w:val="28"/>
                    </w:rPr>
                    <w:t>:_</w:t>
                  </w:r>
                  <w:proofErr w:type="gramEnd"/>
                  <w:r>
                    <w:rPr>
                      <w:rFonts w:ascii="Garamond" w:hAnsi="Garamond"/>
                      <w:sz w:val="28"/>
                      <w:szCs w:val="28"/>
                    </w:rPr>
                    <w:t>____________________________</w:t>
                  </w:r>
                  <w:r w:rsidR="00BF0360">
                    <w:rPr>
                      <w:rFonts w:ascii="Garamond" w:hAnsi="Garamond"/>
                      <w:sz w:val="28"/>
                      <w:szCs w:val="28"/>
                    </w:rPr>
                    <w:t>Pastor</w:t>
                  </w:r>
                  <w:proofErr w:type="spellEnd"/>
                  <w:r w:rsidR="00BF0360">
                    <w:rPr>
                      <w:rFonts w:ascii="Garamond" w:hAnsi="Garamond"/>
                      <w:sz w:val="28"/>
                      <w:szCs w:val="28"/>
                    </w:rPr>
                    <w:t>______________________</w:t>
                  </w:r>
                  <w:r w:rsidR="00AB565F" w:rsidRPr="007B702C">
                    <w:rPr>
                      <w:rFonts w:ascii="Garamond" w:hAnsi="Garamond"/>
                      <w:sz w:val="28"/>
                      <w:szCs w:val="28"/>
                    </w:rPr>
                    <w:tab/>
                  </w:r>
                </w:p>
                <w:p w:rsidR="0034767B" w:rsidRDefault="00A974F6" w:rsidP="00AB565F">
                  <w:pPr>
                    <w:pStyle w:val="Title"/>
                    <w:jc w:val="left"/>
                    <w:rPr>
                      <w:rFonts w:ascii="Garamond" w:hAnsi="Garamond"/>
                      <w:sz w:val="28"/>
                      <w:szCs w:val="28"/>
                    </w:rPr>
                  </w:pPr>
                  <w:r w:rsidRPr="00A974F6">
                    <w:rPr>
                      <w:rFonts w:ascii="Garamond" w:hAnsi="Garamond"/>
                      <w:b/>
                      <w:sz w:val="28"/>
                      <w:szCs w:val="28"/>
                    </w:rPr>
                    <w:t>Early</w:t>
                  </w:r>
                  <w:r>
                    <w:rPr>
                      <w:rFonts w:ascii="Garamond" w:hAnsi="Garamond"/>
                      <w:sz w:val="28"/>
                      <w:szCs w:val="28"/>
                    </w:rPr>
                    <w:t xml:space="preserve"> </w:t>
                  </w:r>
                  <w:r w:rsidR="00EF0CB9">
                    <w:rPr>
                      <w:rFonts w:ascii="Garamond" w:hAnsi="Garamond"/>
                      <w:sz w:val="28"/>
                      <w:szCs w:val="28"/>
                    </w:rPr>
                    <w:t>Reg</w:t>
                  </w:r>
                  <w:r>
                    <w:rPr>
                      <w:rFonts w:ascii="Garamond" w:hAnsi="Garamond"/>
                      <w:sz w:val="28"/>
                      <w:szCs w:val="28"/>
                    </w:rPr>
                    <w:t xml:space="preserve">istration Fee </w:t>
                  </w:r>
                  <w:r w:rsidRPr="00A974F6">
                    <w:rPr>
                      <w:rFonts w:ascii="Garamond" w:hAnsi="Garamond"/>
                      <w:sz w:val="28"/>
                      <w:szCs w:val="28"/>
                      <w:u w:val="single"/>
                    </w:rPr>
                    <w:t>before</w:t>
                  </w:r>
                  <w:r w:rsidR="00C21049">
                    <w:rPr>
                      <w:rFonts w:ascii="Garamond" w:hAnsi="Garamond"/>
                      <w:sz w:val="28"/>
                      <w:szCs w:val="28"/>
                    </w:rPr>
                    <w:t xml:space="preserve"> </w:t>
                  </w:r>
                  <w:r w:rsidR="0075769F">
                    <w:rPr>
                      <w:rFonts w:ascii="Garamond" w:hAnsi="Garamond"/>
                      <w:sz w:val="28"/>
                      <w:szCs w:val="28"/>
                    </w:rPr>
                    <w:t>April 1, 2023: $50</w:t>
                  </w:r>
                  <w:r>
                    <w:rPr>
                      <w:rFonts w:ascii="Garamond" w:hAnsi="Garamond"/>
                      <w:sz w:val="28"/>
                      <w:szCs w:val="28"/>
                    </w:rPr>
                    <w:t xml:space="preserve"> per person</w:t>
                  </w:r>
                </w:p>
                <w:p w:rsidR="00A974F6" w:rsidRPr="007B702C" w:rsidRDefault="00A974F6" w:rsidP="00AB565F">
                  <w:pPr>
                    <w:pStyle w:val="Title"/>
                    <w:jc w:val="left"/>
                    <w:rPr>
                      <w:rFonts w:ascii="Garamond" w:hAnsi="Garamond"/>
                      <w:sz w:val="28"/>
                      <w:szCs w:val="28"/>
                    </w:rPr>
                  </w:pPr>
                  <w:r>
                    <w:rPr>
                      <w:rFonts w:ascii="Garamond" w:hAnsi="Garamond"/>
                      <w:sz w:val="28"/>
                      <w:szCs w:val="28"/>
                    </w:rPr>
                    <w:t xml:space="preserve">Registration Fee </w:t>
                  </w:r>
                  <w:r w:rsidRPr="00A974F6">
                    <w:rPr>
                      <w:rFonts w:ascii="Garamond" w:hAnsi="Garamond"/>
                      <w:sz w:val="28"/>
                      <w:szCs w:val="28"/>
                      <w:u w:val="single"/>
                    </w:rPr>
                    <w:t>after</w:t>
                  </w:r>
                  <w:r>
                    <w:rPr>
                      <w:rFonts w:ascii="Garamond" w:hAnsi="Garamond"/>
                      <w:sz w:val="28"/>
                      <w:szCs w:val="28"/>
                    </w:rPr>
                    <w:t xml:space="preserve"> </w:t>
                  </w:r>
                  <w:r w:rsidR="0075769F">
                    <w:rPr>
                      <w:rFonts w:ascii="Garamond" w:hAnsi="Garamond"/>
                      <w:sz w:val="28"/>
                      <w:szCs w:val="28"/>
                    </w:rPr>
                    <w:t>April 1, 2023: $65 per person</w:t>
                  </w:r>
                </w:p>
                <w:p w:rsidR="00AB565F" w:rsidRPr="007B702C" w:rsidRDefault="00742792" w:rsidP="00AB565F">
                  <w:pPr>
                    <w:pStyle w:val="Title"/>
                    <w:jc w:val="left"/>
                    <w:rPr>
                      <w:rFonts w:ascii="Garamond" w:hAnsi="Garamond"/>
                      <w:sz w:val="28"/>
                      <w:szCs w:val="28"/>
                    </w:rPr>
                  </w:pPr>
                  <w:r>
                    <w:rPr>
                      <w:rFonts w:ascii="Garamond" w:hAnsi="Garamond"/>
                      <w:sz w:val="28"/>
                      <w:szCs w:val="28"/>
                    </w:rPr>
                    <w:t>DEADLIN</w:t>
                  </w:r>
                  <w:r w:rsidR="0075769F">
                    <w:rPr>
                      <w:rFonts w:ascii="Garamond" w:hAnsi="Garamond"/>
                      <w:sz w:val="28"/>
                      <w:szCs w:val="28"/>
                    </w:rPr>
                    <w:t>E:  April 22, 2023</w:t>
                  </w:r>
                  <w:r w:rsidR="00A974F6">
                    <w:rPr>
                      <w:rFonts w:ascii="Garamond" w:hAnsi="Garamond"/>
                      <w:sz w:val="28"/>
                      <w:szCs w:val="28"/>
                    </w:rPr>
                    <w:t xml:space="preserve"> </w:t>
                  </w:r>
                  <w:r w:rsidR="00C17D1A">
                    <w:rPr>
                      <w:rFonts w:ascii="Garamond" w:hAnsi="Garamond"/>
                      <w:sz w:val="28"/>
                      <w:szCs w:val="28"/>
                    </w:rPr>
                    <w:t xml:space="preserve">– </w:t>
                  </w:r>
                  <w:r w:rsidR="00C17D1A" w:rsidRPr="00C17D1A">
                    <w:rPr>
                      <w:rFonts w:ascii="Garamond" w:hAnsi="Garamond"/>
                      <w:b/>
                      <w:sz w:val="28"/>
                      <w:szCs w:val="28"/>
                    </w:rPr>
                    <w:t>NO REFUNDS</w:t>
                  </w:r>
                  <w:r w:rsidR="00A974F6" w:rsidRPr="00C17D1A">
                    <w:rPr>
                      <w:rFonts w:ascii="Garamond" w:hAnsi="Garamond"/>
                      <w:b/>
                      <w:sz w:val="28"/>
                      <w:szCs w:val="28"/>
                    </w:rPr>
                    <w:t xml:space="preserve"> </w:t>
                  </w:r>
                </w:p>
                <w:p w:rsidR="00772BF2" w:rsidRPr="007B702C" w:rsidRDefault="008755E7" w:rsidP="008755E7">
                  <w:pPr>
                    <w:pStyle w:val="Title"/>
                    <w:jc w:val="left"/>
                    <w:rPr>
                      <w:rFonts w:ascii="Garamond" w:hAnsi="Garamond"/>
                      <w:sz w:val="28"/>
                      <w:szCs w:val="28"/>
                    </w:rPr>
                  </w:pPr>
                  <w:r w:rsidRPr="007B702C">
                    <w:rPr>
                      <w:rFonts w:ascii="Garamond" w:hAnsi="Garamond"/>
                      <w:sz w:val="28"/>
                      <w:szCs w:val="28"/>
                    </w:rPr>
                    <w:t>Please make checks pa</w:t>
                  </w:r>
                  <w:r w:rsidR="00772BF2" w:rsidRPr="007B702C">
                    <w:rPr>
                      <w:rFonts w:ascii="Garamond" w:hAnsi="Garamond"/>
                      <w:sz w:val="28"/>
                      <w:szCs w:val="28"/>
                    </w:rPr>
                    <w:t>yable to Office of Religious Education</w:t>
                  </w:r>
                  <w:r w:rsidRPr="007B702C">
                    <w:rPr>
                      <w:rFonts w:ascii="Garamond" w:hAnsi="Garamond"/>
                      <w:sz w:val="28"/>
                      <w:szCs w:val="28"/>
                    </w:rPr>
                    <w:t xml:space="preserve"> </w:t>
                  </w:r>
                  <w:r w:rsidR="00F2235E" w:rsidRPr="007B702C">
                    <w:rPr>
                      <w:rFonts w:ascii="Garamond" w:hAnsi="Garamond"/>
                      <w:sz w:val="28"/>
                      <w:szCs w:val="28"/>
                    </w:rPr>
                    <w:t xml:space="preserve"> </w:t>
                  </w:r>
                </w:p>
                <w:p w:rsidR="004E0CE6" w:rsidRDefault="00772BF2" w:rsidP="008755E7">
                  <w:pPr>
                    <w:pStyle w:val="Title"/>
                    <w:jc w:val="left"/>
                    <w:rPr>
                      <w:rFonts w:ascii="Garamond" w:hAnsi="Garamond"/>
                      <w:sz w:val="28"/>
                      <w:szCs w:val="28"/>
                    </w:rPr>
                  </w:pPr>
                  <w:r w:rsidRPr="007B702C">
                    <w:rPr>
                      <w:rFonts w:ascii="Garamond" w:hAnsi="Garamond"/>
                      <w:sz w:val="28"/>
                      <w:szCs w:val="28"/>
                    </w:rPr>
                    <w:t>3605 Perrysville Ave., Pittsburgh, PA 15214</w:t>
                  </w:r>
                  <w:r w:rsidR="004E0CE6">
                    <w:rPr>
                      <w:rFonts w:ascii="Garamond" w:hAnsi="Garamond"/>
                      <w:sz w:val="28"/>
                      <w:szCs w:val="28"/>
                    </w:rPr>
                    <w:t xml:space="preserve"> </w:t>
                  </w:r>
                </w:p>
                <w:p w:rsidR="00772BF2" w:rsidRPr="007B702C" w:rsidRDefault="00C17D1A" w:rsidP="008755E7">
                  <w:pPr>
                    <w:pStyle w:val="Title"/>
                    <w:jc w:val="left"/>
                    <w:rPr>
                      <w:rFonts w:ascii="Garamond" w:hAnsi="Garamond"/>
                      <w:sz w:val="28"/>
                      <w:szCs w:val="28"/>
                    </w:rPr>
                  </w:pPr>
                  <w:r>
                    <w:rPr>
                      <w:rFonts w:ascii="Garamond" w:hAnsi="Garamond"/>
                      <w:sz w:val="28"/>
                      <w:szCs w:val="28"/>
                    </w:rPr>
                    <w:t xml:space="preserve">Questions:  </w:t>
                  </w:r>
                  <w:r w:rsidR="004E0CE6">
                    <w:rPr>
                      <w:rFonts w:ascii="Garamond" w:hAnsi="Garamond"/>
                      <w:sz w:val="28"/>
                      <w:szCs w:val="28"/>
                    </w:rPr>
                    <w:t xml:space="preserve">412-322-8773 </w:t>
                  </w:r>
                  <w:r w:rsidR="00587AFB">
                    <w:rPr>
                      <w:rFonts w:ascii="Garamond" w:hAnsi="Garamond"/>
                      <w:sz w:val="28"/>
                      <w:szCs w:val="28"/>
                    </w:rPr>
                    <w:t xml:space="preserve">     </w:t>
                  </w:r>
                  <w:r w:rsidR="004E0CE6">
                    <w:rPr>
                      <w:rFonts w:ascii="Garamond" w:hAnsi="Garamond"/>
                      <w:sz w:val="28"/>
                      <w:szCs w:val="28"/>
                    </w:rPr>
                    <w:t>mdobos1@gmail.com</w:t>
                  </w:r>
                </w:p>
                <w:p w:rsidR="00AB565F" w:rsidRPr="007B702C" w:rsidRDefault="00AB565F" w:rsidP="008755E7">
                  <w:pPr>
                    <w:pStyle w:val="Title"/>
                    <w:jc w:val="left"/>
                    <w:rPr>
                      <w:rFonts w:ascii="Garamond" w:hAnsi="Garamond"/>
                      <w:sz w:val="28"/>
                      <w:szCs w:val="28"/>
                    </w:rPr>
                  </w:pPr>
                  <w:r w:rsidRPr="007B702C">
                    <w:rPr>
                      <w:rFonts w:ascii="Garamond" w:hAnsi="Garamond"/>
                      <w:sz w:val="28"/>
                      <w:szCs w:val="28"/>
                    </w:rPr>
                    <w:tab/>
                  </w:r>
                </w:p>
                <w:p w:rsidR="008755E7" w:rsidRPr="007B702C" w:rsidRDefault="008755E7" w:rsidP="00AB565F">
                  <w:pPr>
                    <w:rPr>
                      <w:rFonts w:ascii="Garamond" w:hAnsi="Garamond"/>
                      <w:sz w:val="28"/>
                      <w:szCs w:val="28"/>
                    </w:rPr>
                  </w:pPr>
                </w:p>
                <w:p w:rsidR="00AB565F" w:rsidRPr="006B7926" w:rsidRDefault="00AB565F" w:rsidP="00AB565F">
                  <w:pPr>
                    <w:rPr>
                      <w:rFonts w:ascii="Poor Richard" w:hAnsi="Poor Richard"/>
                      <w:b/>
                      <w:szCs w:val="24"/>
                      <w:u w:val="single"/>
                    </w:rPr>
                  </w:pPr>
                  <w:r w:rsidRPr="007B702C">
                    <w:rPr>
                      <w:rFonts w:ascii="Garamond" w:hAnsi="Garamond"/>
                      <w:sz w:val="40"/>
                      <w:szCs w:val="40"/>
                    </w:rPr>
                    <w:tab/>
                  </w:r>
                  <w:r w:rsidRPr="007B702C">
                    <w:rPr>
                      <w:rFonts w:ascii="Garamond" w:hAnsi="Garamond"/>
                      <w:sz w:val="40"/>
                      <w:szCs w:val="40"/>
                    </w:rPr>
                    <w:tab/>
                  </w:r>
                  <w:r w:rsidRPr="007B702C">
                    <w:rPr>
                      <w:rFonts w:ascii="Garamond" w:hAnsi="Garamond"/>
                      <w:sz w:val="40"/>
                      <w:szCs w:val="40"/>
                    </w:rPr>
                    <w:tab/>
                  </w:r>
                  <w:r w:rsidRPr="00856F25">
                    <w:rPr>
                      <w:rFonts w:ascii="Poor Richard" w:hAnsi="Poor Richard"/>
                      <w:sz w:val="40"/>
                      <w:szCs w:val="40"/>
                    </w:rPr>
                    <w:tab/>
                    <w:t xml:space="preserve">           </w:t>
                  </w:r>
                  <w:r w:rsidRPr="00856F25">
                    <w:rPr>
                      <w:rFonts w:ascii="Poor Richard" w:hAnsi="Poor Richard"/>
                      <w:sz w:val="40"/>
                      <w:szCs w:val="40"/>
                    </w:rPr>
                    <w:tab/>
                  </w:r>
                  <w:r w:rsidRPr="00856F25">
                    <w:rPr>
                      <w:rFonts w:ascii="Poor Richard" w:hAnsi="Poor Richard"/>
                      <w:sz w:val="40"/>
                      <w:szCs w:val="40"/>
                    </w:rPr>
                    <w:tab/>
                    <w:t xml:space="preserve">           </w:t>
                  </w:r>
                </w:p>
                <w:p w:rsidR="00AB565F" w:rsidRPr="008755E7" w:rsidRDefault="00AB565F" w:rsidP="00AB565F">
                  <w:pPr>
                    <w:rPr>
                      <w:rFonts w:ascii="Poor Richard" w:hAnsi="Poor Richard"/>
                      <w:b/>
                      <w:szCs w:val="24"/>
                    </w:rPr>
                  </w:pPr>
                </w:p>
              </w:txbxContent>
            </v:textbox>
          </v:shape>
        </w:pict>
      </w:r>
    </w:p>
    <w:p w:rsidR="00564E35" w:rsidRDefault="00564E35" w:rsidP="00D52A4F">
      <w:pPr>
        <w:ind w:left="1440" w:hanging="1440"/>
        <w:rPr>
          <w:rFonts w:ascii="Garamond" w:hAnsi="Garamond"/>
          <w:sz w:val="28"/>
          <w:szCs w:val="28"/>
        </w:rPr>
      </w:pPr>
    </w:p>
    <w:p w:rsidR="00564E35" w:rsidRDefault="00564E35" w:rsidP="00D52A4F">
      <w:pPr>
        <w:ind w:left="1440" w:hanging="1440"/>
        <w:rPr>
          <w:rFonts w:ascii="Garamond" w:hAnsi="Garamond"/>
          <w:sz w:val="28"/>
          <w:szCs w:val="28"/>
        </w:rPr>
      </w:pPr>
    </w:p>
    <w:p w:rsidR="00564E35" w:rsidRDefault="00564E35" w:rsidP="00D52A4F">
      <w:pPr>
        <w:ind w:left="1440" w:hanging="1440"/>
        <w:rPr>
          <w:rFonts w:ascii="Garamond" w:hAnsi="Garamond"/>
          <w:sz w:val="28"/>
          <w:szCs w:val="28"/>
        </w:rPr>
      </w:pPr>
    </w:p>
    <w:p w:rsidR="00564E35" w:rsidRDefault="00564E35" w:rsidP="00D52A4F">
      <w:pPr>
        <w:ind w:left="1440" w:hanging="1440"/>
        <w:rPr>
          <w:rFonts w:ascii="Garamond" w:hAnsi="Garamond"/>
          <w:sz w:val="28"/>
          <w:szCs w:val="28"/>
        </w:rPr>
      </w:pPr>
    </w:p>
    <w:p w:rsidR="00564E35" w:rsidRDefault="00564E35" w:rsidP="00D52A4F">
      <w:pPr>
        <w:ind w:left="1440" w:hanging="1440"/>
        <w:rPr>
          <w:rFonts w:ascii="Garamond" w:hAnsi="Garamond"/>
          <w:sz w:val="28"/>
          <w:szCs w:val="28"/>
        </w:rPr>
      </w:pPr>
    </w:p>
    <w:p w:rsidR="00564E35" w:rsidRDefault="00564E35" w:rsidP="00D52A4F">
      <w:pPr>
        <w:ind w:left="1440" w:hanging="1440"/>
        <w:rPr>
          <w:rFonts w:ascii="Garamond" w:hAnsi="Garamond"/>
          <w:sz w:val="28"/>
          <w:szCs w:val="28"/>
        </w:rPr>
      </w:pPr>
    </w:p>
    <w:p w:rsidR="00564E35" w:rsidRDefault="00564E35" w:rsidP="00D52A4F">
      <w:pPr>
        <w:ind w:left="1440" w:hanging="1440"/>
        <w:rPr>
          <w:rFonts w:ascii="Garamond" w:hAnsi="Garamond"/>
          <w:sz w:val="28"/>
          <w:szCs w:val="28"/>
        </w:rPr>
      </w:pPr>
    </w:p>
    <w:p w:rsidR="00564E35" w:rsidRDefault="00564E35" w:rsidP="00D52A4F">
      <w:pPr>
        <w:ind w:left="1440" w:hanging="1440"/>
        <w:rPr>
          <w:rFonts w:ascii="Garamond" w:hAnsi="Garamond"/>
          <w:sz w:val="28"/>
          <w:szCs w:val="28"/>
        </w:rPr>
      </w:pPr>
    </w:p>
    <w:p w:rsidR="00564E35" w:rsidRDefault="00564E35" w:rsidP="00D52A4F">
      <w:pPr>
        <w:ind w:left="1440" w:hanging="1440"/>
        <w:rPr>
          <w:rFonts w:ascii="Garamond" w:hAnsi="Garamond"/>
          <w:sz w:val="28"/>
          <w:szCs w:val="28"/>
        </w:rPr>
      </w:pPr>
    </w:p>
    <w:p w:rsidR="00564E35" w:rsidRDefault="00564E35" w:rsidP="00D52A4F">
      <w:pPr>
        <w:ind w:left="1440" w:hanging="1440"/>
        <w:rPr>
          <w:rFonts w:ascii="Garamond" w:hAnsi="Garamond"/>
          <w:sz w:val="28"/>
          <w:szCs w:val="28"/>
        </w:rPr>
      </w:pPr>
    </w:p>
    <w:p w:rsidR="00564E35" w:rsidRDefault="00564E35" w:rsidP="00D52A4F">
      <w:pPr>
        <w:ind w:left="1440" w:hanging="1440"/>
        <w:rPr>
          <w:rFonts w:ascii="Garamond" w:hAnsi="Garamond"/>
          <w:sz w:val="28"/>
          <w:szCs w:val="28"/>
        </w:rPr>
      </w:pPr>
    </w:p>
    <w:p w:rsidR="00564E35" w:rsidRDefault="00564E35" w:rsidP="00D52A4F">
      <w:pPr>
        <w:ind w:left="1440" w:hanging="1440"/>
        <w:rPr>
          <w:rFonts w:ascii="Garamond" w:hAnsi="Garamond"/>
          <w:sz w:val="28"/>
          <w:szCs w:val="28"/>
        </w:rPr>
      </w:pPr>
    </w:p>
    <w:p w:rsidR="00564E35" w:rsidRDefault="00564E35" w:rsidP="00D52A4F">
      <w:pPr>
        <w:ind w:left="1440" w:hanging="1440"/>
        <w:rPr>
          <w:rFonts w:ascii="Garamond" w:hAnsi="Garamond"/>
          <w:sz w:val="28"/>
          <w:szCs w:val="28"/>
        </w:rPr>
      </w:pPr>
    </w:p>
    <w:p w:rsidR="00564E35" w:rsidRDefault="00564E35" w:rsidP="00D52A4F">
      <w:pPr>
        <w:ind w:left="1440" w:hanging="1440"/>
        <w:rPr>
          <w:rFonts w:ascii="Garamond" w:hAnsi="Garamond"/>
          <w:sz w:val="28"/>
          <w:szCs w:val="28"/>
        </w:rPr>
      </w:pPr>
    </w:p>
    <w:p w:rsidR="00564E35" w:rsidRDefault="00564E35" w:rsidP="00D52A4F">
      <w:pPr>
        <w:ind w:left="1440" w:hanging="1440"/>
        <w:rPr>
          <w:rFonts w:ascii="Garamond" w:hAnsi="Garamond"/>
          <w:sz w:val="28"/>
          <w:szCs w:val="28"/>
        </w:rPr>
      </w:pPr>
    </w:p>
    <w:p w:rsidR="00564E35" w:rsidRDefault="00564E35" w:rsidP="00D52A4F">
      <w:pPr>
        <w:ind w:left="1440" w:hanging="1440"/>
        <w:rPr>
          <w:rFonts w:ascii="Garamond" w:hAnsi="Garamond"/>
          <w:sz w:val="28"/>
          <w:szCs w:val="28"/>
        </w:rPr>
      </w:pPr>
    </w:p>
    <w:p w:rsidR="00564E35" w:rsidRDefault="00564E35" w:rsidP="00D52A4F">
      <w:pPr>
        <w:ind w:left="1440" w:hanging="1440"/>
        <w:rPr>
          <w:rFonts w:ascii="Garamond" w:hAnsi="Garamond"/>
          <w:sz w:val="28"/>
          <w:szCs w:val="28"/>
        </w:rPr>
      </w:pPr>
    </w:p>
    <w:p w:rsidR="00564E35" w:rsidRDefault="00564E35" w:rsidP="00D52A4F">
      <w:pPr>
        <w:ind w:left="1440" w:hanging="1440"/>
        <w:rPr>
          <w:rFonts w:ascii="Garamond" w:hAnsi="Garamond"/>
          <w:sz w:val="28"/>
          <w:szCs w:val="28"/>
        </w:rPr>
      </w:pPr>
    </w:p>
    <w:p w:rsidR="00564E35" w:rsidRDefault="00564E35" w:rsidP="00D52A4F">
      <w:pPr>
        <w:ind w:left="1440" w:hanging="1440"/>
        <w:rPr>
          <w:rFonts w:ascii="Garamond" w:hAnsi="Garamond"/>
          <w:sz w:val="28"/>
          <w:szCs w:val="28"/>
        </w:rPr>
      </w:pPr>
    </w:p>
    <w:p w:rsidR="009B7B2E" w:rsidRDefault="009B7B2E" w:rsidP="009B7B2E">
      <w:pPr>
        <w:ind w:left="1440" w:hanging="1080"/>
        <w:rPr>
          <w:rFonts w:ascii="Garamond" w:hAnsi="Garamond"/>
          <w:sz w:val="28"/>
          <w:szCs w:val="28"/>
        </w:rPr>
      </w:pPr>
    </w:p>
    <w:p w:rsidR="009B7B2E" w:rsidRDefault="009B7B2E" w:rsidP="009B7B2E">
      <w:pPr>
        <w:ind w:left="1440" w:hanging="1080"/>
        <w:rPr>
          <w:rFonts w:ascii="Garamond" w:hAnsi="Garamond"/>
          <w:sz w:val="28"/>
          <w:szCs w:val="28"/>
        </w:rPr>
      </w:pPr>
    </w:p>
    <w:p w:rsidR="009B7B2E" w:rsidRDefault="009B7B2E" w:rsidP="009B7B2E">
      <w:pPr>
        <w:ind w:left="1440" w:hanging="1080"/>
        <w:rPr>
          <w:rFonts w:ascii="Garamond" w:hAnsi="Garamond"/>
          <w:sz w:val="28"/>
          <w:szCs w:val="28"/>
        </w:rPr>
      </w:pPr>
    </w:p>
    <w:p w:rsidR="009B7B2E" w:rsidRDefault="009B7B2E" w:rsidP="009B7B2E">
      <w:pPr>
        <w:ind w:left="1440" w:hanging="1080"/>
        <w:rPr>
          <w:rFonts w:ascii="Garamond" w:hAnsi="Garamond"/>
          <w:sz w:val="28"/>
          <w:szCs w:val="28"/>
        </w:rPr>
      </w:pPr>
    </w:p>
    <w:p w:rsidR="009B7B2E" w:rsidRDefault="009B7B2E" w:rsidP="009B7B2E">
      <w:pPr>
        <w:ind w:left="1440" w:hanging="1080"/>
        <w:rPr>
          <w:rFonts w:ascii="Garamond" w:hAnsi="Garamond"/>
          <w:sz w:val="28"/>
          <w:szCs w:val="28"/>
        </w:rPr>
      </w:pPr>
    </w:p>
    <w:p w:rsidR="009B7B2E" w:rsidRDefault="009B7B2E" w:rsidP="009B7B2E">
      <w:pPr>
        <w:ind w:left="1440" w:hanging="1080"/>
        <w:rPr>
          <w:rFonts w:ascii="Garamond" w:hAnsi="Garamond"/>
          <w:sz w:val="28"/>
          <w:szCs w:val="28"/>
        </w:rPr>
      </w:pPr>
    </w:p>
    <w:p w:rsidR="009B7B2E" w:rsidRDefault="009B7B2E" w:rsidP="009B7B2E">
      <w:pPr>
        <w:ind w:left="1440" w:hanging="1080"/>
        <w:rPr>
          <w:rFonts w:ascii="Garamond" w:hAnsi="Garamond"/>
          <w:sz w:val="28"/>
          <w:szCs w:val="28"/>
        </w:rPr>
      </w:pPr>
    </w:p>
    <w:p w:rsidR="009B7B2E" w:rsidRDefault="009B7B2E" w:rsidP="009B7B2E">
      <w:pPr>
        <w:ind w:left="1440" w:hanging="1080"/>
        <w:rPr>
          <w:rFonts w:ascii="Garamond" w:hAnsi="Garamond"/>
          <w:sz w:val="28"/>
          <w:szCs w:val="28"/>
        </w:rPr>
      </w:pPr>
    </w:p>
    <w:p w:rsidR="009B7B2E" w:rsidRDefault="009B7B2E" w:rsidP="009B7B2E">
      <w:pPr>
        <w:ind w:left="1440" w:hanging="1080"/>
        <w:rPr>
          <w:rFonts w:ascii="Garamond" w:hAnsi="Garamond"/>
          <w:sz w:val="28"/>
          <w:szCs w:val="28"/>
        </w:rPr>
      </w:pPr>
    </w:p>
    <w:p w:rsidR="009B7B2E" w:rsidRDefault="009B7B2E" w:rsidP="009B7B2E">
      <w:pPr>
        <w:ind w:left="1440" w:hanging="1080"/>
        <w:rPr>
          <w:rFonts w:ascii="Garamond" w:hAnsi="Garamond"/>
          <w:sz w:val="28"/>
          <w:szCs w:val="28"/>
        </w:rPr>
      </w:pPr>
    </w:p>
    <w:p w:rsidR="00AB565F" w:rsidRDefault="00AB565F"/>
    <w:sectPr w:rsidR="00AB565F" w:rsidSect="00AB565F">
      <w:pgSz w:w="15840" w:h="12240" w:orient="landscape" w:code="1"/>
      <w:pgMar w:top="720" w:right="720" w:bottom="720" w:left="720" w:header="720" w:footer="720" w:gutter="0"/>
      <w:cols w:num="3" w:space="18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pt;height:11pt" o:bullet="t">
        <v:imagedata r:id="rId1" o:title="mso9"/>
      </v:shape>
    </w:pict>
  </w:numPicBullet>
  <w:abstractNum w:abstractNumId="0">
    <w:nsid w:val="03EE01BF"/>
    <w:multiLevelType w:val="hybridMultilevel"/>
    <w:tmpl w:val="38EE9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E7609"/>
    <w:multiLevelType w:val="multilevel"/>
    <w:tmpl w:val="475E3A1A"/>
    <w:lvl w:ilvl="0">
      <w:start w:val="1"/>
      <w:numFmt w:val="bullet"/>
      <w:lvlText w:val=""/>
      <w:lvlJc w:val="left"/>
      <w:pPr>
        <w:tabs>
          <w:tab w:val="num" w:pos="360"/>
        </w:tabs>
        <w:ind w:left="360" w:hanging="360"/>
      </w:pPr>
      <w:rPr>
        <w:rFonts w:ascii="Wingdings" w:hAnsi="Wingdings" w:hint="default"/>
        <w:sz w:val="16"/>
      </w:rPr>
    </w:lvl>
    <w:lvl w:ilvl="1">
      <w:start w:val="322"/>
      <w:numFmt w:val="decimal"/>
      <w:lvlText w:val="%1-%2"/>
      <w:lvlJc w:val="left"/>
      <w:pPr>
        <w:tabs>
          <w:tab w:val="num" w:pos="3960"/>
        </w:tabs>
        <w:ind w:left="3960" w:hanging="1440"/>
      </w:pPr>
      <w:rPr>
        <w:rFonts w:hint="default"/>
      </w:rPr>
    </w:lvl>
    <w:lvl w:ilvl="2">
      <w:start w:val="8773"/>
      <w:numFmt w:val="decimal"/>
      <w:lvlText w:val="%1-%2-%3"/>
      <w:lvlJc w:val="left"/>
      <w:pPr>
        <w:tabs>
          <w:tab w:val="num" w:pos="6480"/>
        </w:tabs>
        <w:ind w:left="6480" w:hanging="1440"/>
      </w:pPr>
      <w:rPr>
        <w:rFonts w:hint="default"/>
      </w:rPr>
    </w:lvl>
    <w:lvl w:ilvl="3">
      <w:start w:val="1"/>
      <w:numFmt w:val="decimal"/>
      <w:lvlText w:val="%1-%2-%3.%4"/>
      <w:lvlJc w:val="left"/>
      <w:pPr>
        <w:tabs>
          <w:tab w:val="num" w:pos="9000"/>
        </w:tabs>
        <w:ind w:left="9000" w:hanging="1440"/>
      </w:pPr>
      <w:rPr>
        <w:rFonts w:hint="default"/>
      </w:rPr>
    </w:lvl>
    <w:lvl w:ilvl="4">
      <w:start w:val="1"/>
      <w:numFmt w:val="decimal"/>
      <w:lvlText w:val="%1-%2-%3.%4.%5"/>
      <w:lvlJc w:val="left"/>
      <w:pPr>
        <w:tabs>
          <w:tab w:val="num" w:pos="11520"/>
        </w:tabs>
        <w:ind w:left="11520" w:hanging="1440"/>
      </w:pPr>
      <w:rPr>
        <w:rFonts w:hint="default"/>
      </w:rPr>
    </w:lvl>
    <w:lvl w:ilvl="5">
      <w:start w:val="1"/>
      <w:numFmt w:val="decimal"/>
      <w:lvlText w:val="%1-%2-%3.%4.%5.%6"/>
      <w:lvlJc w:val="left"/>
      <w:pPr>
        <w:tabs>
          <w:tab w:val="num" w:pos="14040"/>
        </w:tabs>
        <w:ind w:left="14040" w:hanging="144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2">
    <w:nsid w:val="0B270261"/>
    <w:multiLevelType w:val="hybridMultilevel"/>
    <w:tmpl w:val="951029EA"/>
    <w:lvl w:ilvl="0" w:tplc="FA72AC0A">
      <w:start w:val="3605"/>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B281C87"/>
    <w:multiLevelType w:val="multilevel"/>
    <w:tmpl w:val="E9365B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A5A2FAB"/>
    <w:multiLevelType w:val="hybridMultilevel"/>
    <w:tmpl w:val="CE50617A"/>
    <w:lvl w:ilvl="0" w:tplc="34760E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2B1FD1"/>
    <w:multiLevelType w:val="hybridMultilevel"/>
    <w:tmpl w:val="88D4BBFC"/>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985FDE"/>
    <w:multiLevelType w:val="multilevel"/>
    <w:tmpl w:val="88D4BBFC"/>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53E0026"/>
    <w:multiLevelType w:val="hybridMultilevel"/>
    <w:tmpl w:val="9FA2A67A"/>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A0942F9"/>
    <w:multiLevelType w:val="hybridMultilevel"/>
    <w:tmpl w:val="A470D1C6"/>
    <w:lvl w:ilvl="0" w:tplc="310A93A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5E70BF9"/>
    <w:multiLevelType w:val="hybridMultilevel"/>
    <w:tmpl w:val="E07E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D04BAA"/>
    <w:multiLevelType w:val="hybridMultilevel"/>
    <w:tmpl w:val="A6AC89FA"/>
    <w:lvl w:ilvl="0" w:tplc="B344EC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C7E5004"/>
    <w:multiLevelType w:val="hybridMultilevel"/>
    <w:tmpl w:val="E9365B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206FED"/>
    <w:multiLevelType w:val="hybridMultilevel"/>
    <w:tmpl w:val="47726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7B1232"/>
    <w:multiLevelType w:val="hybridMultilevel"/>
    <w:tmpl w:val="C5F6F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E27A9D"/>
    <w:multiLevelType w:val="hybridMultilevel"/>
    <w:tmpl w:val="6C30D4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710F0FA2"/>
    <w:multiLevelType w:val="hybridMultilevel"/>
    <w:tmpl w:val="DBD61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2D7F9A"/>
    <w:multiLevelType w:val="hybridMultilevel"/>
    <w:tmpl w:val="A9F6B70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77FE1311"/>
    <w:multiLevelType w:val="hybridMultilevel"/>
    <w:tmpl w:val="2ECED926"/>
    <w:lvl w:ilvl="0" w:tplc="B4D8741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79922FB1"/>
    <w:multiLevelType w:val="hybridMultilevel"/>
    <w:tmpl w:val="C8B21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11"/>
  </w:num>
  <w:num w:numId="4">
    <w:abstractNumId w:val="3"/>
  </w:num>
  <w:num w:numId="5">
    <w:abstractNumId w:val="5"/>
  </w:num>
  <w:num w:numId="6">
    <w:abstractNumId w:val="6"/>
  </w:num>
  <w:num w:numId="7">
    <w:abstractNumId w:val="4"/>
  </w:num>
  <w:num w:numId="8">
    <w:abstractNumId w:val="16"/>
  </w:num>
  <w:num w:numId="9">
    <w:abstractNumId w:val="14"/>
  </w:num>
  <w:num w:numId="10">
    <w:abstractNumId w:val="12"/>
  </w:num>
  <w:num w:numId="11">
    <w:abstractNumId w:val="2"/>
  </w:num>
  <w:num w:numId="12">
    <w:abstractNumId w:val="13"/>
  </w:num>
  <w:num w:numId="13">
    <w:abstractNumId w:val="8"/>
  </w:num>
  <w:num w:numId="14">
    <w:abstractNumId w:val="17"/>
  </w:num>
  <w:num w:numId="15">
    <w:abstractNumId w:val="10"/>
  </w:num>
  <w:num w:numId="16">
    <w:abstractNumId w:val="15"/>
  </w:num>
  <w:num w:numId="17">
    <w:abstractNumId w:val="18"/>
  </w:num>
  <w:num w:numId="18">
    <w:abstractNumId w:val="9"/>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stylePaneFormatFilter w:val="3F01"/>
  <w:stylePaneSortMethod w:val="0000"/>
  <w:defaultTabStop w:val="720"/>
  <w:noPunctuationKerning/>
  <w:characterSpacingControl w:val="doNotCompress"/>
  <w:savePreviewPicture/>
  <w:compat/>
  <w:rsids>
    <w:rsidRoot w:val="0025297F"/>
    <w:rsid w:val="00032DBC"/>
    <w:rsid w:val="000466D8"/>
    <w:rsid w:val="00057689"/>
    <w:rsid w:val="00060F5F"/>
    <w:rsid w:val="00086B1C"/>
    <w:rsid w:val="000D6B8D"/>
    <w:rsid w:val="000F6B86"/>
    <w:rsid w:val="001026BC"/>
    <w:rsid w:val="0014440A"/>
    <w:rsid w:val="00152BCC"/>
    <w:rsid w:val="00155405"/>
    <w:rsid w:val="001579D0"/>
    <w:rsid w:val="001D59FE"/>
    <w:rsid w:val="001E1F96"/>
    <w:rsid w:val="001E6C55"/>
    <w:rsid w:val="0021684E"/>
    <w:rsid w:val="00232DA6"/>
    <w:rsid w:val="0025297F"/>
    <w:rsid w:val="0026740B"/>
    <w:rsid w:val="00286D57"/>
    <w:rsid w:val="00295D53"/>
    <w:rsid w:val="002A5DC4"/>
    <w:rsid w:val="00301C9D"/>
    <w:rsid w:val="00313F11"/>
    <w:rsid w:val="0032797A"/>
    <w:rsid w:val="0034767B"/>
    <w:rsid w:val="00351912"/>
    <w:rsid w:val="00383DBA"/>
    <w:rsid w:val="00390F86"/>
    <w:rsid w:val="00393904"/>
    <w:rsid w:val="003A08D7"/>
    <w:rsid w:val="003A3A8E"/>
    <w:rsid w:val="003C006B"/>
    <w:rsid w:val="00414EC9"/>
    <w:rsid w:val="00417318"/>
    <w:rsid w:val="0041732D"/>
    <w:rsid w:val="0043166C"/>
    <w:rsid w:val="00447872"/>
    <w:rsid w:val="004B5BAF"/>
    <w:rsid w:val="004D1589"/>
    <w:rsid w:val="004E0CE6"/>
    <w:rsid w:val="004E7F90"/>
    <w:rsid w:val="00505F02"/>
    <w:rsid w:val="0052432B"/>
    <w:rsid w:val="00526893"/>
    <w:rsid w:val="00536BF8"/>
    <w:rsid w:val="00563A07"/>
    <w:rsid w:val="00564CC7"/>
    <w:rsid w:val="00564E35"/>
    <w:rsid w:val="00583FA3"/>
    <w:rsid w:val="005851A7"/>
    <w:rsid w:val="00587AFB"/>
    <w:rsid w:val="005A1D2E"/>
    <w:rsid w:val="005A55F6"/>
    <w:rsid w:val="005D1F92"/>
    <w:rsid w:val="005E164C"/>
    <w:rsid w:val="0060305E"/>
    <w:rsid w:val="006312DA"/>
    <w:rsid w:val="006458B3"/>
    <w:rsid w:val="00645B0C"/>
    <w:rsid w:val="00667CEF"/>
    <w:rsid w:val="00684D6B"/>
    <w:rsid w:val="00697993"/>
    <w:rsid w:val="006A42BB"/>
    <w:rsid w:val="006B0DE2"/>
    <w:rsid w:val="006B5339"/>
    <w:rsid w:val="006B7926"/>
    <w:rsid w:val="007235B4"/>
    <w:rsid w:val="0072634D"/>
    <w:rsid w:val="00742792"/>
    <w:rsid w:val="007535F8"/>
    <w:rsid w:val="0075769F"/>
    <w:rsid w:val="0076234F"/>
    <w:rsid w:val="00772BF2"/>
    <w:rsid w:val="007772FC"/>
    <w:rsid w:val="00787916"/>
    <w:rsid w:val="007A67C1"/>
    <w:rsid w:val="007B6309"/>
    <w:rsid w:val="007B702C"/>
    <w:rsid w:val="007E4E6B"/>
    <w:rsid w:val="007F45B3"/>
    <w:rsid w:val="007F6F84"/>
    <w:rsid w:val="008117E8"/>
    <w:rsid w:val="00844BF1"/>
    <w:rsid w:val="00850503"/>
    <w:rsid w:val="00856F25"/>
    <w:rsid w:val="0086228D"/>
    <w:rsid w:val="00864EE8"/>
    <w:rsid w:val="00872464"/>
    <w:rsid w:val="008755E7"/>
    <w:rsid w:val="00876549"/>
    <w:rsid w:val="00890C6D"/>
    <w:rsid w:val="00895C72"/>
    <w:rsid w:val="008A1B39"/>
    <w:rsid w:val="008D0310"/>
    <w:rsid w:val="008F5418"/>
    <w:rsid w:val="00903DBA"/>
    <w:rsid w:val="00906660"/>
    <w:rsid w:val="0093428D"/>
    <w:rsid w:val="00960880"/>
    <w:rsid w:val="00965C3F"/>
    <w:rsid w:val="009702C3"/>
    <w:rsid w:val="0099671B"/>
    <w:rsid w:val="009B6FBB"/>
    <w:rsid w:val="009B7B2E"/>
    <w:rsid w:val="009C3581"/>
    <w:rsid w:val="009D7766"/>
    <w:rsid w:val="00A07126"/>
    <w:rsid w:val="00A24E9D"/>
    <w:rsid w:val="00A337A9"/>
    <w:rsid w:val="00A45564"/>
    <w:rsid w:val="00A5651E"/>
    <w:rsid w:val="00A62B09"/>
    <w:rsid w:val="00A67BF9"/>
    <w:rsid w:val="00A71DD2"/>
    <w:rsid w:val="00A85D4C"/>
    <w:rsid w:val="00A96C5A"/>
    <w:rsid w:val="00A974F6"/>
    <w:rsid w:val="00AB565F"/>
    <w:rsid w:val="00AC426B"/>
    <w:rsid w:val="00AD049E"/>
    <w:rsid w:val="00B01739"/>
    <w:rsid w:val="00B262C1"/>
    <w:rsid w:val="00B5086E"/>
    <w:rsid w:val="00B9724E"/>
    <w:rsid w:val="00BF0360"/>
    <w:rsid w:val="00C17D1A"/>
    <w:rsid w:val="00C21049"/>
    <w:rsid w:val="00C22B37"/>
    <w:rsid w:val="00C240F0"/>
    <w:rsid w:val="00C42655"/>
    <w:rsid w:val="00C56A05"/>
    <w:rsid w:val="00C63013"/>
    <w:rsid w:val="00C6608C"/>
    <w:rsid w:val="00C666F0"/>
    <w:rsid w:val="00C73968"/>
    <w:rsid w:val="00C93290"/>
    <w:rsid w:val="00CA51A0"/>
    <w:rsid w:val="00D42F6B"/>
    <w:rsid w:val="00D50671"/>
    <w:rsid w:val="00D52A4F"/>
    <w:rsid w:val="00DC4329"/>
    <w:rsid w:val="00DC54C7"/>
    <w:rsid w:val="00DD746A"/>
    <w:rsid w:val="00DF2177"/>
    <w:rsid w:val="00E500D4"/>
    <w:rsid w:val="00E610CC"/>
    <w:rsid w:val="00E7025E"/>
    <w:rsid w:val="00E75422"/>
    <w:rsid w:val="00E75C4E"/>
    <w:rsid w:val="00E87A83"/>
    <w:rsid w:val="00EA75A7"/>
    <w:rsid w:val="00EF0CB9"/>
    <w:rsid w:val="00F01939"/>
    <w:rsid w:val="00F02D94"/>
    <w:rsid w:val="00F2146B"/>
    <w:rsid w:val="00F2235E"/>
    <w:rsid w:val="00F52B0D"/>
    <w:rsid w:val="00F7456B"/>
    <w:rsid w:val="00F85C92"/>
    <w:rsid w:val="00FE1E13"/>
    <w:rsid w:val="00FF50A9"/>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colormenu v:ext="edit" fillcolor="none"/>
    </o:shapedefaults>
    <o:shapelayout v:ext="edit">
      <o:idmap v:ext="edit" data="1"/>
      <o:rules v:ext="edit">
        <o:r id="V:Rule2" type="connector" idref="#_x0000_s1046"/>
        <o:r id="V:Rule4"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Normal">
    <w:name w:val="Normal"/>
    <w:qFormat/>
    <w:rsid w:val="000D7EB6"/>
    <w:rPr>
      <w:sz w:val="24"/>
    </w:rPr>
  </w:style>
  <w:style w:type="paragraph" w:styleId="Heading1">
    <w:name w:val="heading 1"/>
    <w:basedOn w:val="Normal"/>
    <w:next w:val="Normal"/>
    <w:link w:val="Heading1Char"/>
    <w:qFormat/>
    <w:rsid w:val="0093428D"/>
    <w:pPr>
      <w:keepNext/>
      <w:jc w:val="center"/>
      <w:outlineLvl w:val="0"/>
    </w:pPr>
    <w:rPr>
      <w:rFonts w:ascii="Bookman Old Style" w:hAnsi="Bookman Old Style"/>
      <w:b/>
      <w:bCs/>
      <w:sz w:val="32"/>
    </w:rPr>
  </w:style>
  <w:style w:type="paragraph" w:styleId="Heading2">
    <w:name w:val="heading 2"/>
    <w:basedOn w:val="Normal"/>
    <w:next w:val="Normal"/>
    <w:link w:val="Heading2Char"/>
    <w:qFormat/>
    <w:rsid w:val="0093428D"/>
    <w:pPr>
      <w:keepNext/>
      <w:outlineLvl w:val="1"/>
    </w:pPr>
    <w:rPr>
      <w:b/>
      <w:bCs/>
    </w:rPr>
  </w:style>
  <w:style w:type="paragraph" w:styleId="Heading4">
    <w:name w:val="heading 4"/>
    <w:basedOn w:val="Normal"/>
    <w:next w:val="Normal"/>
    <w:qFormat/>
    <w:rsid w:val="000D7EB6"/>
    <w:pPr>
      <w:keepNext/>
      <w:spacing w:before="240" w:after="60"/>
      <w:outlineLvl w:val="3"/>
    </w:pPr>
    <w:rPr>
      <w:b/>
      <w:bCs/>
      <w:sz w:val="28"/>
      <w:szCs w:val="28"/>
    </w:rPr>
  </w:style>
  <w:style w:type="paragraph" w:styleId="Heading5">
    <w:name w:val="heading 5"/>
    <w:basedOn w:val="Normal"/>
    <w:next w:val="Normal"/>
    <w:qFormat/>
    <w:rsid w:val="0093428D"/>
    <w:pPr>
      <w:keepNext/>
      <w:jc w:val="center"/>
      <w:outlineLvl w:val="4"/>
    </w:pPr>
    <w:rPr>
      <w:b/>
      <w:bCs/>
    </w:rPr>
  </w:style>
  <w:style w:type="paragraph" w:styleId="Heading8">
    <w:name w:val="heading 8"/>
    <w:basedOn w:val="Normal"/>
    <w:next w:val="Normal"/>
    <w:qFormat/>
    <w:rsid w:val="000D7EB6"/>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3428D"/>
    <w:rPr>
      <w:rFonts w:cs="Arial"/>
      <w:b/>
      <w:sz w:val="22"/>
    </w:rPr>
  </w:style>
  <w:style w:type="paragraph" w:styleId="EnvelopeAddress">
    <w:name w:val="envelope address"/>
    <w:basedOn w:val="Normal"/>
    <w:rsid w:val="0093428D"/>
    <w:pPr>
      <w:framePr w:w="7920" w:h="1980" w:hRule="exact" w:hSpace="180" w:wrap="auto" w:hAnchor="page" w:xAlign="center" w:yAlign="bottom"/>
      <w:ind w:left="2880"/>
    </w:pPr>
    <w:rPr>
      <w:rFonts w:cs="Arial"/>
      <w:b/>
      <w:sz w:val="22"/>
    </w:rPr>
  </w:style>
  <w:style w:type="paragraph" w:styleId="BodyTextIndent">
    <w:name w:val="Body Text Indent"/>
    <w:basedOn w:val="Normal"/>
    <w:rsid w:val="0093428D"/>
    <w:pPr>
      <w:ind w:left="1440"/>
    </w:pPr>
    <w:rPr>
      <w:rFonts w:ascii="Bookman Old Style" w:hAnsi="Bookman Old Style"/>
      <w:b/>
      <w:bCs/>
    </w:rPr>
  </w:style>
  <w:style w:type="paragraph" w:styleId="Title">
    <w:name w:val="Title"/>
    <w:basedOn w:val="Normal"/>
    <w:link w:val="TitleChar"/>
    <w:qFormat/>
    <w:rsid w:val="0093428D"/>
    <w:pPr>
      <w:jc w:val="center"/>
    </w:pPr>
    <w:rPr>
      <w:rFonts w:ascii="Bookman Old Style" w:hAnsi="Bookman Old Style"/>
      <w:sz w:val="32"/>
    </w:rPr>
  </w:style>
  <w:style w:type="character" w:customStyle="1" w:styleId="Heading2Char">
    <w:name w:val="Heading 2 Char"/>
    <w:link w:val="Heading2"/>
    <w:rsid w:val="000D7EB6"/>
    <w:rPr>
      <w:b/>
      <w:bCs/>
      <w:sz w:val="24"/>
      <w:szCs w:val="24"/>
      <w:lang w:val="en-US" w:eastAsia="en-US" w:bidi="ar-SA"/>
    </w:rPr>
  </w:style>
  <w:style w:type="paragraph" w:styleId="ListParagraph">
    <w:name w:val="List Paragraph"/>
    <w:basedOn w:val="Normal"/>
    <w:rsid w:val="00232DA6"/>
    <w:pPr>
      <w:spacing w:after="200"/>
      <w:ind w:left="720"/>
      <w:contextualSpacing/>
    </w:pPr>
    <w:rPr>
      <w:rFonts w:ascii="Book Antiqua" w:eastAsia="Book Antiqua" w:hAnsi="Book Antiqua"/>
      <w:szCs w:val="24"/>
    </w:rPr>
  </w:style>
  <w:style w:type="character" w:customStyle="1" w:styleId="Heading1Char">
    <w:name w:val="Heading 1 Char"/>
    <w:link w:val="Heading1"/>
    <w:rsid w:val="004E7F90"/>
    <w:rPr>
      <w:rFonts w:ascii="Bookman Old Style" w:hAnsi="Bookman Old Style"/>
      <w:b/>
      <w:bCs/>
      <w:sz w:val="32"/>
    </w:rPr>
  </w:style>
  <w:style w:type="paragraph" w:styleId="BalloonText">
    <w:name w:val="Balloon Text"/>
    <w:basedOn w:val="Normal"/>
    <w:link w:val="BalloonTextChar"/>
    <w:rsid w:val="004E7F90"/>
    <w:rPr>
      <w:rFonts w:ascii="Tahoma" w:hAnsi="Tahoma" w:cs="Tahoma"/>
      <w:sz w:val="16"/>
      <w:szCs w:val="16"/>
    </w:rPr>
  </w:style>
  <w:style w:type="character" w:customStyle="1" w:styleId="BalloonTextChar">
    <w:name w:val="Balloon Text Char"/>
    <w:basedOn w:val="DefaultParagraphFont"/>
    <w:link w:val="BalloonText"/>
    <w:rsid w:val="004E7F90"/>
    <w:rPr>
      <w:rFonts w:ascii="Tahoma" w:hAnsi="Tahoma" w:cs="Tahoma"/>
      <w:sz w:val="16"/>
      <w:szCs w:val="16"/>
    </w:rPr>
  </w:style>
  <w:style w:type="character" w:styleId="Hyperlink">
    <w:name w:val="Hyperlink"/>
    <w:basedOn w:val="DefaultParagraphFont"/>
    <w:unhideWhenUsed/>
    <w:rsid w:val="00D50671"/>
    <w:rPr>
      <w:color w:val="0563C1" w:themeColor="hyperlink"/>
      <w:u w:val="single"/>
    </w:rPr>
  </w:style>
  <w:style w:type="character" w:customStyle="1" w:styleId="TitleChar">
    <w:name w:val="Title Char"/>
    <w:basedOn w:val="DefaultParagraphFont"/>
    <w:link w:val="Title"/>
    <w:rsid w:val="004E0CE6"/>
    <w:rPr>
      <w:rFonts w:ascii="Bookman Old Style" w:hAnsi="Bookman Old Style"/>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Normal">
    <w:name w:val="Normal"/>
    <w:qFormat/>
    <w:rsid w:val="000D7EB6"/>
    <w:rPr>
      <w:sz w:val="24"/>
    </w:rPr>
  </w:style>
  <w:style w:type="paragraph" w:styleId="Heading1">
    <w:name w:val="heading 1"/>
    <w:basedOn w:val="Normal"/>
    <w:next w:val="Normal"/>
    <w:link w:val="Heading1Char"/>
    <w:qFormat/>
    <w:pPr>
      <w:keepNext/>
      <w:jc w:val="center"/>
      <w:outlineLvl w:val="0"/>
    </w:pPr>
    <w:rPr>
      <w:rFonts w:ascii="Bookman Old Style" w:hAnsi="Bookman Old Style"/>
      <w:b/>
      <w:bCs/>
      <w:sz w:val="32"/>
    </w:rPr>
  </w:style>
  <w:style w:type="paragraph" w:styleId="Heading2">
    <w:name w:val="heading 2"/>
    <w:basedOn w:val="Normal"/>
    <w:next w:val="Normal"/>
    <w:link w:val="Heading2Char"/>
    <w:qFormat/>
    <w:pPr>
      <w:keepNext/>
      <w:outlineLvl w:val="1"/>
    </w:pPr>
    <w:rPr>
      <w:b/>
      <w:bCs/>
    </w:rPr>
  </w:style>
  <w:style w:type="paragraph" w:styleId="Heading4">
    <w:name w:val="heading 4"/>
    <w:basedOn w:val="Normal"/>
    <w:next w:val="Normal"/>
    <w:qFormat/>
    <w:rsid w:val="000D7EB6"/>
    <w:pPr>
      <w:keepNext/>
      <w:spacing w:before="240" w:after="60"/>
      <w:outlineLvl w:val="3"/>
    </w:pPr>
    <w:rPr>
      <w:b/>
      <w:bCs/>
      <w:sz w:val="28"/>
      <w:szCs w:val="28"/>
    </w:rPr>
  </w:style>
  <w:style w:type="paragraph" w:styleId="Heading5">
    <w:name w:val="heading 5"/>
    <w:basedOn w:val="Normal"/>
    <w:next w:val="Normal"/>
    <w:qFormat/>
    <w:pPr>
      <w:keepNext/>
      <w:jc w:val="center"/>
      <w:outlineLvl w:val="4"/>
    </w:pPr>
    <w:rPr>
      <w:b/>
      <w:bCs/>
    </w:rPr>
  </w:style>
  <w:style w:type="paragraph" w:styleId="Heading8">
    <w:name w:val="heading 8"/>
    <w:basedOn w:val="Normal"/>
    <w:next w:val="Normal"/>
    <w:qFormat/>
    <w:rsid w:val="000D7EB6"/>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cs="Arial"/>
      <w:b/>
      <w:sz w:val="22"/>
    </w:rPr>
  </w:style>
  <w:style w:type="paragraph" w:styleId="EnvelopeAddress">
    <w:name w:val="envelope address"/>
    <w:basedOn w:val="Normal"/>
    <w:pPr>
      <w:framePr w:w="7920" w:h="1980" w:hRule="exact" w:hSpace="180" w:wrap="auto" w:hAnchor="page" w:xAlign="center" w:yAlign="bottom"/>
      <w:ind w:left="2880"/>
    </w:pPr>
    <w:rPr>
      <w:rFonts w:cs="Arial"/>
      <w:b/>
      <w:sz w:val="22"/>
    </w:rPr>
  </w:style>
  <w:style w:type="paragraph" w:styleId="BodyTextIndent">
    <w:name w:val="Body Text Indent"/>
    <w:basedOn w:val="Normal"/>
    <w:pPr>
      <w:ind w:left="1440"/>
    </w:pPr>
    <w:rPr>
      <w:rFonts w:ascii="Bookman Old Style" w:hAnsi="Bookman Old Style"/>
      <w:b/>
      <w:bCs/>
    </w:rPr>
  </w:style>
  <w:style w:type="paragraph" w:styleId="Title">
    <w:name w:val="Title"/>
    <w:basedOn w:val="Normal"/>
    <w:qFormat/>
    <w:pPr>
      <w:jc w:val="center"/>
    </w:pPr>
    <w:rPr>
      <w:rFonts w:ascii="Bookman Old Style" w:hAnsi="Bookman Old Style"/>
      <w:sz w:val="32"/>
    </w:rPr>
  </w:style>
  <w:style w:type="character" w:customStyle="1" w:styleId="Heading2Char">
    <w:name w:val="Heading 2 Char"/>
    <w:link w:val="Heading2"/>
    <w:rsid w:val="000D7EB6"/>
    <w:rPr>
      <w:b/>
      <w:bCs/>
      <w:sz w:val="24"/>
      <w:szCs w:val="24"/>
      <w:lang w:val="en-US" w:eastAsia="en-US" w:bidi="ar-SA"/>
    </w:rPr>
  </w:style>
  <w:style w:type="paragraph" w:styleId="ListParagraph">
    <w:name w:val="List Paragraph"/>
    <w:basedOn w:val="Normal"/>
    <w:rsid w:val="00232DA6"/>
    <w:pPr>
      <w:spacing w:after="200"/>
      <w:ind w:left="720"/>
      <w:contextualSpacing/>
    </w:pPr>
    <w:rPr>
      <w:rFonts w:ascii="Book Antiqua" w:eastAsia="Book Antiqua" w:hAnsi="Book Antiqua"/>
      <w:szCs w:val="24"/>
    </w:rPr>
  </w:style>
  <w:style w:type="character" w:customStyle="1" w:styleId="Heading1Char">
    <w:name w:val="Heading 1 Char"/>
    <w:link w:val="Heading1"/>
    <w:rsid w:val="004E7F90"/>
    <w:rPr>
      <w:rFonts w:ascii="Bookman Old Style" w:hAnsi="Bookman Old Style"/>
      <w:b/>
      <w:bCs/>
      <w:sz w:val="32"/>
    </w:rPr>
  </w:style>
  <w:style w:type="paragraph" w:styleId="BalloonText">
    <w:name w:val="Balloon Text"/>
    <w:basedOn w:val="Normal"/>
    <w:link w:val="BalloonTextChar"/>
    <w:rsid w:val="004E7F90"/>
    <w:rPr>
      <w:rFonts w:ascii="Tahoma" w:hAnsi="Tahoma" w:cs="Tahoma"/>
      <w:sz w:val="16"/>
      <w:szCs w:val="16"/>
    </w:rPr>
  </w:style>
  <w:style w:type="character" w:customStyle="1" w:styleId="BalloonTextChar">
    <w:name w:val="Balloon Text Char"/>
    <w:basedOn w:val="DefaultParagraphFont"/>
    <w:link w:val="BalloonText"/>
    <w:rsid w:val="004E7F90"/>
    <w:rPr>
      <w:rFonts w:ascii="Tahoma" w:hAnsi="Tahoma" w:cs="Tahoma"/>
      <w:sz w:val="16"/>
      <w:szCs w:val="16"/>
    </w:rPr>
  </w:style>
  <w:style w:type="character" w:styleId="Hyperlink">
    <w:name w:val="Hyperlink"/>
    <w:basedOn w:val="DefaultParagraphFont"/>
    <w:unhideWhenUsed/>
    <w:rsid w:val="00D50671"/>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22198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8F915-D902-4388-80C8-6CD9F98E6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Dobos</dc:creator>
  <cp:lastModifiedBy>admin</cp:lastModifiedBy>
  <cp:revision>33</cp:revision>
  <cp:lastPrinted>2023-02-15T16:55:00Z</cp:lastPrinted>
  <dcterms:created xsi:type="dcterms:W3CDTF">2021-06-30T20:16:00Z</dcterms:created>
  <dcterms:modified xsi:type="dcterms:W3CDTF">2023-02-15T17:19:00Z</dcterms:modified>
</cp:coreProperties>
</file>